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2B63" w:rsidRPr="006464A6" w:rsidRDefault="00863FDE">
      <w:pPr>
        <w:spacing w:after="0" w:line="360" w:lineRule="auto"/>
        <w:jc w:val="center"/>
        <w:rPr>
          <w:b/>
          <w:sz w:val="24"/>
          <w:szCs w:val="24"/>
        </w:rPr>
      </w:pPr>
      <w:bookmarkStart w:id="0" w:name="_heading=h.gjdgxs" w:colFirst="0" w:colLast="0"/>
      <w:bookmarkEnd w:id="0"/>
      <w:r w:rsidRPr="006464A6">
        <w:rPr>
          <w:b/>
          <w:sz w:val="24"/>
          <w:szCs w:val="24"/>
        </w:rPr>
        <w:t xml:space="preserve">PROCESO DE GESTIÓN DE FORMACIÓN PROFESIONAL INTEGRAL </w:t>
      </w:r>
    </w:p>
    <w:p w:rsidR="00B92B63" w:rsidRPr="006464A6" w:rsidRDefault="00863FDE">
      <w:pPr>
        <w:spacing w:after="0" w:line="360" w:lineRule="auto"/>
        <w:jc w:val="center"/>
        <w:rPr>
          <w:b/>
          <w:color w:val="FF0000"/>
          <w:sz w:val="24"/>
          <w:szCs w:val="24"/>
        </w:rPr>
      </w:pPr>
      <w:r w:rsidRPr="006464A6">
        <w:rPr>
          <w:b/>
          <w:sz w:val="24"/>
          <w:szCs w:val="24"/>
        </w:rPr>
        <w:t>FORMATO GUÍA DE APRENDIZAJE</w:t>
      </w:r>
    </w:p>
    <w:p w:rsidR="00B92B63" w:rsidRPr="006464A6" w:rsidRDefault="00B92B63">
      <w:pPr>
        <w:rPr>
          <w:b/>
          <w:color w:val="000000"/>
          <w:sz w:val="24"/>
          <w:szCs w:val="24"/>
        </w:rPr>
      </w:pPr>
    </w:p>
    <w:p w:rsidR="00B92B63" w:rsidRPr="006464A6" w:rsidRDefault="00863FDE">
      <w:pPr>
        <w:jc w:val="both"/>
        <w:rPr>
          <w:rFonts w:eastAsia="Arial" w:cs="Arial"/>
          <w:b/>
          <w:sz w:val="24"/>
          <w:szCs w:val="24"/>
        </w:rPr>
      </w:pPr>
      <w:r w:rsidRPr="006464A6">
        <w:rPr>
          <w:rFonts w:eastAsia="Arial" w:cs="Arial"/>
          <w:b/>
          <w:sz w:val="24"/>
          <w:szCs w:val="24"/>
        </w:rPr>
        <w:t>IDENTIFICACIÓN DE LA GUIA DE APRENDIZAJE</w:t>
      </w:r>
    </w:p>
    <w:p w:rsidR="00B92B63" w:rsidRPr="006464A6" w:rsidRDefault="00B92B63">
      <w:pPr>
        <w:jc w:val="both"/>
        <w:rPr>
          <w:rFonts w:eastAsia="Arial" w:cs="Arial"/>
          <w:sz w:val="24"/>
          <w:szCs w:val="24"/>
        </w:rPr>
      </w:pPr>
    </w:p>
    <w:p w:rsidR="002D3BB0" w:rsidRPr="002D3BB0" w:rsidRDefault="00863FDE" w:rsidP="00BD7E0F">
      <w:pPr>
        <w:numPr>
          <w:ilvl w:val="0"/>
          <w:numId w:val="1"/>
        </w:numPr>
        <w:pBdr>
          <w:top w:val="nil"/>
          <w:left w:val="nil"/>
          <w:bottom w:val="nil"/>
          <w:right w:val="nil"/>
          <w:between w:val="nil"/>
        </w:pBdr>
        <w:spacing w:after="0"/>
        <w:jc w:val="both"/>
        <w:rPr>
          <w:rFonts w:eastAsia="Arial" w:cs="Arial"/>
          <w:color w:val="000000"/>
          <w:sz w:val="24"/>
          <w:szCs w:val="24"/>
        </w:rPr>
      </w:pPr>
      <w:r w:rsidRPr="002D3BB0">
        <w:rPr>
          <w:rFonts w:eastAsia="Arial" w:cs="Arial"/>
          <w:b/>
          <w:color w:val="000000"/>
          <w:sz w:val="24"/>
          <w:szCs w:val="24"/>
        </w:rPr>
        <w:t>Denominación del Programa de Formación:</w:t>
      </w:r>
      <w:r w:rsidR="005A2B91" w:rsidRPr="002D3BB0">
        <w:rPr>
          <w:color w:val="000000"/>
          <w:sz w:val="24"/>
          <w:szCs w:val="24"/>
        </w:rPr>
        <w:t xml:space="preserve"> </w:t>
      </w:r>
    </w:p>
    <w:p w:rsidR="00B92B63" w:rsidRPr="002D3BB0" w:rsidRDefault="00863FDE" w:rsidP="00BD7E0F">
      <w:pPr>
        <w:numPr>
          <w:ilvl w:val="0"/>
          <w:numId w:val="1"/>
        </w:numPr>
        <w:pBdr>
          <w:top w:val="nil"/>
          <w:left w:val="nil"/>
          <w:bottom w:val="nil"/>
          <w:right w:val="nil"/>
          <w:between w:val="nil"/>
        </w:pBdr>
        <w:spacing w:after="0"/>
        <w:jc w:val="both"/>
        <w:rPr>
          <w:rFonts w:eastAsia="Arial" w:cs="Arial"/>
          <w:color w:val="000000"/>
          <w:sz w:val="24"/>
          <w:szCs w:val="24"/>
        </w:rPr>
      </w:pPr>
      <w:r w:rsidRPr="002D3BB0">
        <w:rPr>
          <w:rFonts w:eastAsia="Arial" w:cs="Arial"/>
          <w:b/>
          <w:color w:val="000000"/>
          <w:sz w:val="24"/>
          <w:szCs w:val="24"/>
        </w:rPr>
        <w:t>Código del Programa de Formación:</w:t>
      </w:r>
      <w:r w:rsidR="005A2B91" w:rsidRPr="002D3BB0">
        <w:rPr>
          <w:rFonts w:eastAsia="Arial" w:cs="Arial"/>
          <w:color w:val="000000"/>
          <w:sz w:val="24"/>
          <w:szCs w:val="24"/>
        </w:rPr>
        <w:t xml:space="preserve"> </w:t>
      </w:r>
    </w:p>
    <w:p w:rsidR="00B92B63" w:rsidRPr="006464A6" w:rsidRDefault="005A2B91">
      <w:pPr>
        <w:numPr>
          <w:ilvl w:val="0"/>
          <w:numId w:val="1"/>
        </w:numPr>
        <w:pBdr>
          <w:top w:val="nil"/>
          <w:left w:val="nil"/>
          <w:bottom w:val="nil"/>
          <w:right w:val="nil"/>
          <w:between w:val="nil"/>
        </w:pBdr>
        <w:spacing w:after="0"/>
        <w:jc w:val="both"/>
        <w:rPr>
          <w:rFonts w:eastAsia="Arial" w:cs="Arial"/>
          <w:color w:val="000000"/>
          <w:sz w:val="24"/>
          <w:szCs w:val="24"/>
        </w:rPr>
      </w:pPr>
      <w:r w:rsidRPr="006464A6">
        <w:rPr>
          <w:rFonts w:eastAsia="Arial" w:cs="Arial"/>
          <w:b/>
          <w:color w:val="000000"/>
          <w:sz w:val="24"/>
          <w:szCs w:val="24"/>
        </w:rPr>
        <w:t>Nombre del Proyecto:</w:t>
      </w:r>
      <w:r w:rsidRPr="006464A6">
        <w:rPr>
          <w:rFonts w:eastAsia="Arial" w:cs="Arial"/>
          <w:color w:val="000000"/>
          <w:sz w:val="24"/>
          <w:szCs w:val="24"/>
        </w:rPr>
        <w:t xml:space="preserve"> </w:t>
      </w:r>
    </w:p>
    <w:p w:rsidR="00B92B63" w:rsidRPr="006464A6" w:rsidRDefault="005A2B91">
      <w:pPr>
        <w:numPr>
          <w:ilvl w:val="0"/>
          <w:numId w:val="1"/>
        </w:numPr>
        <w:pBdr>
          <w:top w:val="nil"/>
          <w:left w:val="nil"/>
          <w:bottom w:val="nil"/>
          <w:right w:val="nil"/>
          <w:between w:val="nil"/>
        </w:pBdr>
        <w:spacing w:after="0"/>
        <w:jc w:val="both"/>
        <w:rPr>
          <w:rFonts w:eastAsia="Arial" w:cs="Arial"/>
          <w:color w:val="000000"/>
          <w:sz w:val="24"/>
          <w:szCs w:val="24"/>
        </w:rPr>
      </w:pPr>
      <w:r w:rsidRPr="006464A6">
        <w:rPr>
          <w:rFonts w:eastAsia="Arial" w:cs="Arial"/>
          <w:b/>
          <w:color w:val="000000"/>
          <w:sz w:val="24"/>
          <w:szCs w:val="24"/>
        </w:rPr>
        <w:t>Fase del Proyecto:</w:t>
      </w:r>
      <w:r w:rsidRPr="006464A6">
        <w:rPr>
          <w:rFonts w:eastAsia="Arial" w:cs="Arial"/>
          <w:color w:val="000000"/>
          <w:sz w:val="24"/>
          <w:szCs w:val="24"/>
        </w:rPr>
        <w:t xml:space="preserve"> </w:t>
      </w:r>
    </w:p>
    <w:p w:rsidR="00B92B63" w:rsidRPr="006464A6" w:rsidRDefault="00863FDE">
      <w:pPr>
        <w:numPr>
          <w:ilvl w:val="0"/>
          <w:numId w:val="1"/>
        </w:numPr>
        <w:pBdr>
          <w:top w:val="nil"/>
          <w:left w:val="nil"/>
          <w:bottom w:val="nil"/>
          <w:right w:val="nil"/>
          <w:between w:val="nil"/>
        </w:pBdr>
        <w:spacing w:after="0"/>
        <w:jc w:val="both"/>
        <w:rPr>
          <w:rFonts w:eastAsia="Arial" w:cs="Arial"/>
          <w:color w:val="000000"/>
          <w:sz w:val="24"/>
          <w:szCs w:val="24"/>
        </w:rPr>
      </w:pPr>
      <w:r w:rsidRPr="006464A6">
        <w:rPr>
          <w:rFonts w:eastAsia="Arial" w:cs="Arial"/>
          <w:b/>
          <w:color w:val="000000"/>
          <w:sz w:val="24"/>
          <w:szCs w:val="24"/>
        </w:rPr>
        <w:t>Actividad de Proyecto</w:t>
      </w:r>
    </w:p>
    <w:p w:rsidR="00B92B63" w:rsidRPr="006464A6" w:rsidRDefault="00863FDE" w:rsidP="002D3BB0">
      <w:pPr>
        <w:numPr>
          <w:ilvl w:val="0"/>
          <w:numId w:val="4"/>
        </w:numPr>
        <w:spacing w:after="0"/>
        <w:jc w:val="both"/>
        <w:rPr>
          <w:color w:val="000000"/>
          <w:sz w:val="24"/>
          <w:szCs w:val="24"/>
          <w:lang w:eastAsia="es-CO"/>
        </w:rPr>
      </w:pPr>
      <w:r w:rsidRPr="006464A6">
        <w:rPr>
          <w:rFonts w:eastAsia="Arial" w:cs="Arial"/>
          <w:b/>
          <w:color w:val="000000"/>
          <w:sz w:val="24"/>
          <w:szCs w:val="24"/>
        </w:rPr>
        <w:t>Competencia</w:t>
      </w:r>
      <w:r w:rsidR="005A2B91" w:rsidRPr="006464A6">
        <w:rPr>
          <w:rFonts w:eastAsia="Arial" w:cs="Arial"/>
          <w:color w:val="000000"/>
          <w:sz w:val="24"/>
          <w:szCs w:val="24"/>
        </w:rPr>
        <w:t xml:space="preserve">: </w:t>
      </w:r>
      <w:r w:rsidR="002D3BB0" w:rsidRPr="002D3BB0">
        <w:rPr>
          <w:color w:val="000000"/>
          <w:sz w:val="24"/>
          <w:szCs w:val="24"/>
        </w:rPr>
        <w:t>COMPRENDER TEXTOS EN INGLÉS EN FORMA ESCRITA Y AUDITIVA</w:t>
      </w:r>
    </w:p>
    <w:p w:rsidR="00997DC9" w:rsidRPr="002D3BB0" w:rsidRDefault="00997DC9" w:rsidP="00997DC9">
      <w:pPr>
        <w:pStyle w:val="Prrafodelista"/>
        <w:numPr>
          <w:ilvl w:val="0"/>
          <w:numId w:val="4"/>
        </w:numPr>
        <w:spacing w:after="0"/>
        <w:jc w:val="both"/>
        <w:rPr>
          <w:rFonts w:ascii="Calibri" w:hAnsi="Calibri"/>
          <w:color w:val="000000"/>
          <w:sz w:val="24"/>
          <w:szCs w:val="24"/>
          <w:lang w:eastAsia="es-CO"/>
        </w:rPr>
      </w:pPr>
      <w:r w:rsidRPr="006464A6">
        <w:rPr>
          <w:rFonts w:ascii="Calibri" w:eastAsia="Arial" w:hAnsi="Calibri" w:cs="Arial"/>
          <w:b/>
          <w:color w:val="000000"/>
          <w:sz w:val="24"/>
          <w:szCs w:val="24"/>
        </w:rPr>
        <w:t>Resultados de Aprendizaje Alcanzar:</w:t>
      </w:r>
      <w:r w:rsidRPr="006464A6">
        <w:rPr>
          <w:rFonts w:ascii="Calibri" w:eastAsia="Arial" w:hAnsi="Calibri" w:cs="Arial"/>
          <w:color w:val="000000"/>
          <w:sz w:val="24"/>
          <w:szCs w:val="24"/>
        </w:rPr>
        <w:t xml:space="preserve"> </w:t>
      </w:r>
    </w:p>
    <w:p w:rsidR="002D3BB0" w:rsidRDefault="002D3BB0" w:rsidP="002D3BB0">
      <w:pPr>
        <w:pStyle w:val="Prrafodelista"/>
        <w:spacing w:after="0"/>
        <w:jc w:val="both"/>
        <w:rPr>
          <w:rFonts w:ascii="Calibri" w:hAnsi="Calibri"/>
          <w:color w:val="000000"/>
          <w:sz w:val="24"/>
          <w:szCs w:val="24"/>
          <w:lang w:eastAsia="es-CO"/>
        </w:rPr>
      </w:pPr>
    </w:p>
    <w:p w:rsidR="002D3BB0" w:rsidRPr="002D3BB0" w:rsidRDefault="002D3BB0" w:rsidP="002D3BB0">
      <w:pPr>
        <w:pStyle w:val="Prrafodelista"/>
        <w:numPr>
          <w:ilvl w:val="0"/>
          <w:numId w:val="13"/>
        </w:numPr>
        <w:spacing w:after="0" w:line="240" w:lineRule="auto"/>
        <w:jc w:val="both"/>
        <w:rPr>
          <w:rFonts w:ascii="Calibri" w:eastAsia="sansserif" w:hAnsi="Calibri" w:cs="sansserif"/>
          <w:color w:val="000000"/>
          <w:sz w:val="24"/>
          <w:szCs w:val="24"/>
        </w:rPr>
      </w:pPr>
      <w:r w:rsidRPr="002D3BB0">
        <w:rPr>
          <w:rFonts w:ascii="Calibri" w:eastAsia="sansserif" w:hAnsi="Calibri" w:cs="sansserif"/>
          <w:color w:val="000000"/>
          <w:sz w:val="24"/>
          <w:szCs w:val="24"/>
        </w:rPr>
        <w:t>REALIZAR INTERCAMBIOS SOCIALES Y PRÁCTICOS MUY BREVES, CON UN VOCABULARIO SUFICIENTE PARA HACER UNA EXPOSICIÓN O MANTENER UNA CONVERSACIÓN SENCILLA SOBRE TEMAS TÉCNICOS</w:t>
      </w:r>
    </w:p>
    <w:p w:rsidR="002D3BB0" w:rsidRPr="002D3BB0" w:rsidRDefault="002D3BB0" w:rsidP="002D3BB0">
      <w:pPr>
        <w:pStyle w:val="Prrafodelista"/>
        <w:numPr>
          <w:ilvl w:val="0"/>
          <w:numId w:val="13"/>
        </w:numPr>
        <w:spacing w:after="0" w:line="240" w:lineRule="auto"/>
        <w:jc w:val="both"/>
        <w:rPr>
          <w:rFonts w:ascii="Calibri" w:eastAsia="sansserif" w:hAnsi="Calibri" w:cs="sansserif"/>
          <w:color w:val="000000"/>
          <w:sz w:val="24"/>
          <w:szCs w:val="24"/>
        </w:rPr>
      </w:pPr>
      <w:r w:rsidRPr="002D3BB0">
        <w:rPr>
          <w:rFonts w:ascii="Calibri" w:eastAsia="sansserif" w:hAnsi="Calibri" w:cs="sansserif"/>
          <w:color w:val="000000"/>
          <w:sz w:val="24"/>
          <w:szCs w:val="24"/>
        </w:rPr>
        <w:t>ENCONTRAR VOCABULARIO Y EXPRESIONES DE INGLÉS TÉCNICO EN ANUNCIOS, FOLLETOS, PÁGINAS WEB, ETC</w:t>
      </w:r>
    </w:p>
    <w:p w:rsidR="002D3BB0" w:rsidRPr="002D3BB0" w:rsidRDefault="002D3BB0" w:rsidP="002D3BB0">
      <w:pPr>
        <w:pStyle w:val="Prrafodelista"/>
        <w:numPr>
          <w:ilvl w:val="0"/>
          <w:numId w:val="13"/>
        </w:numPr>
        <w:spacing w:after="0" w:line="240" w:lineRule="auto"/>
        <w:jc w:val="both"/>
        <w:rPr>
          <w:rFonts w:ascii="Calibri" w:eastAsia="sansserif" w:hAnsi="Calibri" w:cs="sansserif"/>
          <w:color w:val="000000"/>
          <w:sz w:val="24"/>
          <w:szCs w:val="24"/>
        </w:rPr>
      </w:pPr>
      <w:r w:rsidRPr="002D3BB0">
        <w:rPr>
          <w:rFonts w:ascii="Calibri" w:eastAsia="sansserif" w:hAnsi="Calibri" w:cs="sansserif"/>
          <w:color w:val="000000"/>
          <w:sz w:val="24"/>
          <w:szCs w:val="24"/>
        </w:rPr>
        <w:t>COMPRENDER FRASES Y VOCABULARIO HABITUAL SOBRE TEMAS DE INTERÉS PERSONAL Y TEMAS TÉCNICOS</w:t>
      </w:r>
    </w:p>
    <w:p w:rsidR="002D3BB0" w:rsidRPr="006464A6" w:rsidRDefault="002D3BB0" w:rsidP="002D3BB0">
      <w:pPr>
        <w:pStyle w:val="Prrafodelista"/>
        <w:spacing w:after="0"/>
        <w:jc w:val="both"/>
        <w:rPr>
          <w:rFonts w:ascii="Calibri" w:hAnsi="Calibri"/>
          <w:color w:val="000000"/>
          <w:sz w:val="24"/>
          <w:szCs w:val="24"/>
          <w:lang w:eastAsia="es-CO"/>
        </w:rPr>
      </w:pPr>
    </w:p>
    <w:p w:rsidR="00B92B63" w:rsidRPr="00AC1CF3" w:rsidRDefault="00863FDE" w:rsidP="00332771">
      <w:pPr>
        <w:numPr>
          <w:ilvl w:val="0"/>
          <w:numId w:val="1"/>
        </w:numPr>
        <w:pBdr>
          <w:top w:val="nil"/>
          <w:left w:val="nil"/>
          <w:bottom w:val="nil"/>
          <w:right w:val="nil"/>
          <w:between w:val="nil"/>
        </w:pBdr>
        <w:ind w:left="360"/>
        <w:jc w:val="both"/>
        <w:rPr>
          <w:rFonts w:eastAsia="Arial" w:cs="Arial"/>
          <w:sz w:val="24"/>
          <w:szCs w:val="24"/>
        </w:rPr>
      </w:pPr>
      <w:r w:rsidRPr="00AC1CF3">
        <w:rPr>
          <w:rFonts w:eastAsia="Arial" w:cs="Arial"/>
          <w:b/>
          <w:color w:val="000000"/>
          <w:sz w:val="24"/>
          <w:szCs w:val="24"/>
        </w:rPr>
        <w:t>Duración de la Guía</w:t>
      </w:r>
      <w:r w:rsidR="005A2B91" w:rsidRPr="00AC1CF3">
        <w:rPr>
          <w:rFonts w:eastAsia="Arial" w:cs="Arial"/>
          <w:b/>
          <w:color w:val="000000"/>
          <w:sz w:val="24"/>
          <w:szCs w:val="24"/>
        </w:rPr>
        <w:t>:</w:t>
      </w:r>
      <w:r w:rsidR="005A2B91" w:rsidRPr="00AC1CF3">
        <w:rPr>
          <w:rFonts w:eastAsia="Arial" w:cs="Arial"/>
          <w:color w:val="000000"/>
          <w:sz w:val="24"/>
          <w:szCs w:val="24"/>
        </w:rPr>
        <w:t xml:space="preserve"> </w:t>
      </w:r>
      <w:r w:rsidR="00AC1CF3">
        <w:rPr>
          <w:rFonts w:eastAsia="Arial" w:cs="Arial"/>
          <w:color w:val="000000"/>
          <w:sz w:val="24"/>
          <w:szCs w:val="24"/>
        </w:rPr>
        <w:t>TRIMESTRE DE FORMACIÓN</w:t>
      </w:r>
    </w:p>
    <w:p w:rsidR="00AC1CF3" w:rsidRPr="00AC1CF3" w:rsidRDefault="00AC1CF3" w:rsidP="00AC1CF3">
      <w:pPr>
        <w:pBdr>
          <w:top w:val="nil"/>
          <w:left w:val="nil"/>
          <w:bottom w:val="nil"/>
          <w:right w:val="nil"/>
          <w:between w:val="nil"/>
        </w:pBdr>
        <w:ind w:left="360"/>
        <w:jc w:val="both"/>
        <w:rPr>
          <w:rFonts w:eastAsia="Arial" w:cs="Arial"/>
          <w:sz w:val="24"/>
          <w:szCs w:val="24"/>
        </w:rPr>
      </w:pPr>
    </w:p>
    <w:p w:rsidR="00B92B63" w:rsidRPr="006464A6" w:rsidRDefault="00863FDE">
      <w:pPr>
        <w:tabs>
          <w:tab w:val="left" w:pos="4320"/>
          <w:tab w:val="left" w:pos="4485"/>
          <w:tab w:val="left" w:pos="5445"/>
        </w:tabs>
        <w:jc w:val="both"/>
        <w:rPr>
          <w:rFonts w:eastAsia="Arial" w:cs="Arial"/>
          <w:b/>
          <w:sz w:val="24"/>
          <w:szCs w:val="24"/>
        </w:rPr>
      </w:pPr>
      <w:r w:rsidRPr="006464A6">
        <w:rPr>
          <w:rFonts w:eastAsia="Arial" w:cs="Arial"/>
          <w:b/>
          <w:sz w:val="24"/>
          <w:szCs w:val="24"/>
        </w:rPr>
        <w:t>2. PRESENTACIÓN</w:t>
      </w:r>
    </w:p>
    <w:p w:rsidR="00987A89" w:rsidRDefault="001401B7" w:rsidP="005A2B91">
      <w:pPr>
        <w:spacing w:after="0" w:line="240" w:lineRule="auto"/>
        <w:jc w:val="both"/>
        <w:rPr>
          <w:color w:val="000000"/>
          <w:sz w:val="24"/>
          <w:szCs w:val="24"/>
        </w:rPr>
      </w:pPr>
      <w:r w:rsidRPr="001401B7">
        <w:rPr>
          <w:color w:val="000000"/>
          <w:sz w:val="24"/>
          <w:szCs w:val="24"/>
        </w:rPr>
        <w:t xml:space="preserve">¡Bienvenidos aprendices a esta guía de aprendizaje de inglés! En esta presentación cubriremos algunos de los temas más importantes y básicos del idioma inglés, que te ayudarán a mejorar tu comunicación y comprensión del idioma. </w:t>
      </w:r>
      <w:r w:rsidRPr="001401B7">
        <w:rPr>
          <w:color w:val="000000"/>
          <w:sz w:val="24"/>
          <w:szCs w:val="24"/>
          <w:lang w:val="en-US"/>
        </w:rPr>
        <w:t xml:space="preserve">Los </w:t>
      </w:r>
      <w:proofErr w:type="spellStart"/>
      <w:r w:rsidRPr="001401B7">
        <w:rPr>
          <w:color w:val="000000"/>
          <w:sz w:val="24"/>
          <w:szCs w:val="24"/>
          <w:lang w:val="en-US"/>
        </w:rPr>
        <w:t>temas</w:t>
      </w:r>
      <w:proofErr w:type="spellEnd"/>
      <w:r w:rsidRPr="001401B7">
        <w:rPr>
          <w:color w:val="000000"/>
          <w:sz w:val="24"/>
          <w:szCs w:val="24"/>
          <w:lang w:val="en-US"/>
        </w:rPr>
        <w:t xml:space="preserve"> que </w:t>
      </w:r>
      <w:proofErr w:type="spellStart"/>
      <w:r w:rsidRPr="001401B7">
        <w:rPr>
          <w:color w:val="000000"/>
          <w:sz w:val="24"/>
          <w:szCs w:val="24"/>
          <w:lang w:val="en-US"/>
        </w:rPr>
        <w:t>cubriremos</w:t>
      </w:r>
      <w:proofErr w:type="spellEnd"/>
      <w:r w:rsidRPr="001401B7">
        <w:rPr>
          <w:color w:val="000000"/>
          <w:sz w:val="24"/>
          <w:szCs w:val="24"/>
          <w:lang w:val="en-US"/>
        </w:rPr>
        <w:t xml:space="preserve"> son: </w:t>
      </w:r>
      <w:r w:rsidRPr="001401B7">
        <w:rPr>
          <w:b/>
          <w:color w:val="000000"/>
          <w:sz w:val="24"/>
          <w:szCs w:val="24"/>
          <w:lang w:val="en-US"/>
        </w:rPr>
        <w:t>Simpl</w:t>
      </w:r>
      <w:r w:rsidR="00987A89">
        <w:rPr>
          <w:b/>
          <w:color w:val="000000"/>
          <w:sz w:val="24"/>
          <w:szCs w:val="24"/>
          <w:lang w:val="en-US"/>
        </w:rPr>
        <w:t xml:space="preserve">e Present, </w:t>
      </w:r>
      <w:proofErr w:type="gramStart"/>
      <w:r w:rsidR="00987A89">
        <w:rPr>
          <w:b/>
          <w:color w:val="000000"/>
          <w:sz w:val="24"/>
          <w:szCs w:val="24"/>
          <w:lang w:val="en-US"/>
        </w:rPr>
        <w:t>How</w:t>
      </w:r>
      <w:proofErr w:type="gramEnd"/>
      <w:r w:rsidR="00987A89">
        <w:rPr>
          <w:b/>
          <w:color w:val="000000"/>
          <w:sz w:val="24"/>
          <w:szCs w:val="24"/>
          <w:lang w:val="en-US"/>
        </w:rPr>
        <w:t xml:space="preserve"> much – How many,</w:t>
      </w:r>
      <w:r w:rsidRPr="001401B7">
        <w:rPr>
          <w:b/>
          <w:color w:val="000000"/>
          <w:sz w:val="24"/>
          <w:szCs w:val="24"/>
          <w:lang w:val="en-US"/>
        </w:rPr>
        <w:t xml:space="preserve"> Some and Any, Adverbs of Frequency</w:t>
      </w:r>
      <w:r w:rsidR="00987A89">
        <w:rPr>
          <w:b/>
          <w:color w:val="000000"/>
          <w:sz w:val="24"/>
          <w:szCs w:val="24"/>
          <w:lang w:val="en-US"/>
        </w:rPr>
        <w:t xml:space="preserve"> and Sequence adverbs</w:t>
      </w:r>
      <w:r w:rsidRPr="001401B7">
        <w:rPr>
          <w:b/>
          <w:color w:val="000000"/>
          <w:sz w:val="24"/>
          <w:szCs w:val="24"/>
          <w:lang w:val="en-US"/>
        </w:rPr>
        <w:t>, Directions and Locations y There is – There are.</w:t>
      </w:r>
      <w:r w:rsidRPr="001401B7">
        <w:rPr>
          <w:color w:val="000000"/>
          <w:sz w:val="24"/>
          <w:szCs w:val="24"/>
          <w:lang w:val="en-US"/>
        </w:rPr>
        <w:t xml:space="preserve"> </w:t>
      </w:r>
      <w:r w:rsidRPr="001401B7">
        <w:rPr>
          <w:color w:val="000000"/>
          <w:sz w:val="24"/>
          <w:szCs w:val="24"/>
        </w:rPr>
        <w:t>Estos temas son fundamentales en el aprendizaje del inglés y se utilizan diariamente en situaciones cotidianas, así que esperamos que esta guía te sea de gran ayuda en tu pro</w:t>
      </w:r>
      <w:r>
        <w:rPr>
          <w:color w:val="000000"/>
          <w:sz w:val="24"/>
          <w:szCs w:val="24"/>
        </w:rPr>
        <w:t>ceso de aprendizaje.</w:t>
      </w:r>
    </w:p>
    <w:p w:rsidR="00987A89" w:rsidRDefault="00987A89" w:rsidP="005A2B91">
      <w:pPr>
        <w:spacing w:after="0" w:line="240" w:lineRule="auto"/>
        <w:jc w:val="both"/>
        <w:rPr>
          <w:color w:val="000000"/>
          <w:sz w:val="24"/>
          <w:szCs w:val="24"/>
        </w:rPr>
      </w:pPr>
    </w:p>
    <w:p w:rsidR="005A2B91" w:rsidRPr="006464A6" w:rsidRDefault="001401B7" w:rsidP="00987A89">
      <w:pPr>
        <w:spacing w:after="0" w:line="240" w:lineRule="auto"/>
        <w:jc w:val="right"/>
        <w:rPr>
          <w:b/>
          <w:color w:val="000000"/>
          <w:sz w:val="24"/>
          <w:szCs w:val="24"/>
          <w:lang w:eastAsia="es-CO"/>
        </w:rPr>
      </w:pPr>
      <w:r>
        <w:rPr>
          <w:color w:val="000000"/>
          <w:sz w:val="24"/>
          <w:szCs w:val="24"/>
        </w:rPr>
        <w:t xml:space="preserve"> ¡</w:t>
      </w:r>
      <w:proofErr w:type="spellStart"/>
      <w:r>
        <w:rPr>
          <w:color w:val="000000"/>
          <w:sz w:val="24"/>
          <w:szCs w:val="24"/>
        </w:rPr>
        <w:t>Lest´s</w:t>
      </w:r>
      <w:proofErr w:type="spellEnd"/>
      <w:r>
        <w:rPr>
          <w:color w:val="000000"/>
          <w:sz w:val="24"/>
          <w:szCs w:val="24"/>
        </w:rPr>
        <w:t xml:space="preserve"> </w:t>
      </w:r>
      <w:proofErr w:type="spellStart"/>
      <w:r>
        <w:rPr>
          <w:color w:val="000000"/>
          <w:sz w:val="24"/>
          <w:szCs w:val="24"/>
        </w:rPr>
        <w:t>start</w:t>
      </w:r>
      <w:proofErr w:type="spellEnd"/>
      <w:r w:rsidRPr="001401B7">
        <w:rPr>
          <w:color w:val="000000"/>
          <w:sz w:val="24"/>
          <w:szCs w:val="24"/>
        </w:rPr>
        <w:t>!</w:t>
      </w:r>
      <w:r w:rsidR="005A2B91" w:rsidRPr="006464A6">
        <w:rPr>
          <w:color w:val="000000"/>
          <w:sz w:val="24"/>
          <w:szCs w:val="24"/>
        </w:rPr>
        <w:t xml:space="preserve"> </w:t>
      </w:r>
    </w:p>
    <w:p w:rsidR="005A2B91" w:rsidRPr="006464A6" w:rsidRDefault="005A2B91" w:rsidP="005A2B91">
      <w:pPr>
        <w:spacing w:after="0" w:line="240" w:lineRule="auto"/>
        <w:ind w:left="720" w:hanging="720"/>
        <w:jc w:val="both"/>
        <w:rPr>
          <w:color w:val="000000"/>
          <w:sz w:val="24"/>
          <w:szCs w:val="24"/>
        </w:rPr>
      </w:pPr>
      <w:r w:rsidRPr="006464A6">
        <w:rPr>
          <w:color w:val="000000"/>
          <w:sz w:val="24"/>
          <w:szCs w:val="24"/>
        </w:rPr>
        <w:t xml:space="preserve">                            </w:t>
      </w:r>
    </w:p>
    <w:p w:rsidR="0058547D" w:rsidRPr="006464A6" w:rsidRDefault="0058547D" w:rsidP="005A2B91">
      <w:pPr>
        <w:spacing w:after="0" w:line="240" w:lineRule="auto"/>
        <w:ind w:left="720" w:hanging="720"/>
        <w:jc w:val="both"/>
        <w:rPr>
          <w:color w:val="000000"/>
          <w:sz w:val="24"/>
          <w:szCs w:val="24"/>
        </w:rPr>
      </w:pPr>
    </w:p>
    <w:p w:rsidR="0058547D" w:rsidRPr="006464A6" w:rsidRDefault="0058547D" w:rsidP="005A2B91">
      <w:pPr>
        <w:spacing w:after="0" w:line="240" w:lineRule="auto"/>
        <w:ind w:left="720" w:hanging="720"/>
        <w:jc w:val="both"/>
        <w:rPr>
          <w:color w:val="000000"/>
          <w:sz w:val="24"/>
          <w:szCs w:val="24"/>
        </w:rPr>
      </w:pPr>
    </w:p>
    <w:p w:rsidR="001401B7" w:rsidRDefault="001401B7">
      <w:pPr>
        <w:tabs>
          <w:tab w:val="left" w:pos="4320"/>
          <w:tab w:val="left" w:pos="4485"/>
          <w:tab w:val="left" w:pos="5445"/>
        </w:tabs>
        <w:jc w:val="both"/>
        <w:rPr>
          <w:rFonts w:eastAsia="Arial" w:cs="Arial"/>
          <w:b/>
          <w:sz w:val="24"/>
          <w:szCs w:val="24"/>
        </w:rPr>
      </w:pPr>
    </w:p>
    <w:p w:rsidR="00B92B63" w:rsidRPr="006464A6" w:rsidRDefault="00863FDE">
      <w:pPr>
        <w:tabs>
          <w:tab w:val="left" w:pos="4320"/>
          <w:tab w:val="left" w:pos="4485"/>
          <w:tab w:val="left" w:pos="5445"/>
        </w:tabs>
        <w:jc w:val="both"/>
        <w:rPr>
          <w:rFonts w:eastAsia="Arial" w:cs="Arial"/>
          <w:b/>
          <w:sz w:val="24"/>
          <w:szCs w:val="24"/>
        </w:rPr>
      </w:pPr>
      <w:r w:rsidRPr="006464A6">
        <w:rPr>
          <w:rFonts w:eastAsia="Arial" w:cs="Arial"/>
          <w:b/>
          <w:sz w:val="24"/>
          <w:szCs w:val="24"/>
        </w:rPr>
        <w:t>3.  FORMULACIÓN DE LAS ACTIVIDADES DE APRENDIZAJE</w:t>
      </w:r>
    </w:p>
    <w:p w:rsidR="0058547D" w:rsidRPr="006464A6" w:rsidRDefault="0058547D">
      <w:pPr>
        <w:tabs>
          <w:tab w:val="left" w:pos="4320"/>
          <w:tab w:val="left" w:pos="4485"/>
          <w:tab w:val="left" w:pos="5445"/>
        </w:tabs>
        <w:jc w:val="both"/>
        <w:rPr>
          <w:rFonts w:eastAsia="Arial" w:cs="Arial"/>
          <w:b/>
          <w:sz w:val="24"/>
          <w:szCs w:val="24"/>
        </w:rPr>
      </w:pPr>
      <w:r w:rsidRPr="006464A6">
        <w:rPr>
          <w:rFonts w:eastAsia="Arial" w:cs="Arial"/>
          <w:b/>
          <w:sz w:val="24"/>
          <w:szCs w:val="24"/>
        </w:rPr>
        <w:t>3.1. Actividad Inicial</w:t>
      </w:r>
    </w:p>
    <w:p w:rsidR="004A366B" w:rsidRPr="006464A6" w:rsidRDefault="004A366B" w:rsidP="004A366B">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Ambiente Requerido: Ambiente regular (Presencial)</w:t>
      </w:r>
    </w:p>
    <w:p w:rsidR="004A366B" w:rsidRPr="006464A6" w:rsidRDefault="004A366B" w:rsidP="004A366B">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Materiales: Marcador acrílico, tablero acrílico, computador portátil, proyector.</w:t>
      </w:r>
    </w:p>
    <w:p w:rsidR="004A366B" w:rsidRPr="006464A6" w:rsidRDefault="004A366B">
      <w:pPr>
        <w:tabs>
          <w:tab w:val="left" w:pos="4320"/>
          <w:tab w:val="left" w:pos="4485"/>
          <w:tab w:val="left" w:pos="5445"/>
        </w:tabs>
        <w:jc w:val="both"/>
        <w:rPr>
          <w:rFonts w:eastAsia="Arial" w:cs="Arial"/>
          <w:b/>
          <w:sz w:val="24"/>
          <w:szCs w:val="24"/>
        </w:rPr>
      </w:pPr>
    </w:p>
    <w:p w:rsidR="0058547D" w:rsidRPr="006464A6" w:rsidRDefault="00B34223">
      <w:pPr>
        <w:tabs>
          <w:tab w:val="left" w:pos="4320"/>
          <w:tab w:val="left" w:pos="4485"/>
          <w:tab w:val="left" w:pos="5445"/>
        </w:tabs>
        <w:jc w:val="both"/>
        <w:rPr>
          <w:rFonts w:eastAsia="Arial" w:cs="Arial"/>
          <w:b/>
          <w:sz w:val="24"/>
          <w:szCs w:val="24"/>
        </w:rPr>
      </w:pPr>
      <w:r>
        <w:rPr>
          <w:rFonts w:eastAsia="Arial" w:cs="Arial"/>
          <w:b/>
          <w:sz w:val="24"/>
          <w:szCs w:val="24"/>
        </w:rPr>
        <w:t>Duración: 15</w:t>
      </w:r>
      <w:r w:rsidR="004A366B" w:rsidRPr="006464A6">
        <w:rPr>
          <w:rFonts w:eastAsia="Arial" w:cs="Arial"/>
          <w:b/>
          <w:sz w:val="24"/>
          <w:szCs w:val="24"/>
        </w:rPr>
        <w:t xml:space="preserve"> minutos</w:t>
      </w:r>
    </w:p>
    <w:p w:rsidR="004A366B" w:rsidRPr="006464A6" w:rsidRDefault="004A366B">
      <w:pPr>
        <w:tabs>
          <w:tab w:val="left" w:pos="4320"/>
          <w:tab w:val="left" w:pos="4485"/>
          <w:tab w:val="left" w:pos="5445"/>
        </w:tabs>
        <w:jc w:val="both"/>
        <w:rPr>
          <w:rFonts w:eastAsia="Arial" w:cs="Arial"/>
          <w:sz w:val="24"/>
          <w:szCs w:val="24"/>
        </w:rPr>
      </w:pPr>
      <w:r w:rsidRPr="006464A6">
        <w:rPr>
          <w:rFonts w:eastAsia="Arial" w:cs="Arial"/>
          <w:sz w:val="24"/>
          <w:szCs w:val="24"/>
        </w:rPr>
        <w:t>El instructor da la bienvenida a los aprendices, y dando inicio a la formación se habla referente al ultima tema trabajado con ellos, preguntando la c</w:t>
      </w:r>
      <w:r w:rsidR="001401B7">
        <w:rPr>
          <w:rFonts w:eastAsia="Arial" w:cs="Arial"/>
          <w:sz w:val="24"/>
          <w:szCs w:val="24"/>
        </w:rPr>
        <w:t>omprensión del mismo y de igual forma</w:t>
      </w:r>
      <w:r w:rsidRPr="006464A6">
        <w:rPr>
          <w:rFonts w:eastAsia="Arial" w:cs="Arial"/>
          <w:sz w:val="24"/>
          <w:szCs w:val="24"/>
        </w:rPr>
        <w:t>, abriendo un espacio para despejar las dudas que los aprendices tengan, utilizando ejemplos en oraciones breves y fácil de comprender.</w:t>
      </w:r>
    </w:p>
    <w:p w:rsidR="00A215E1" w:rsidRPr="006464A6" w:rsidRDefault="00A215E1">
      <w:pPr>
        <w:tabs>
          <w:tab w:val="left" w:pos="4320"/>
          <w:tab w:val="left" w:pos="4485"/>
          <w:tab w:val="left" w:pos="5445"/>
        </w:tabs>
        <w:jc w:val="both"/>
        <w:rPr>
          <w:rFonts w:eastAsia="Arial" w:cs="Arial"/>
          <w:sz w:val="24"/>
          <w:szCs w:val="24"/>
        </w:rPr>
      </w:pPr>
    </w:p>
    <w:p w:rsidR="0058547D" w:rsidRPr="006464A6" w:rsidRDefault="0058547D" w:rsidP="0058547D">
      <w:pPr>
        <w:rPr>
          <w:b/>
          <w:sz w:val="24"/>
          <w:szCs w:val="24"/>
        </w:rPr>
      </w:pPr>
      <w:r w:rsidRPr="006464A6">
        <w:rPr>
          <w:b/>
          <w:sz w:val="24"/>
          <w:szCs w:val="24"/>
        </w:rPr>
        <w:t xml:space="preserve">  </w:t>
      </w:r>
      <w:r w:rsidR="00F8507D" w:rsidRPr="006464A6">
        <w:rPr>
          <w:b/>
          <w:sz w:val="24"/>
          <w:szCs w:val="24"/>
        </w:rPr>
        <w:t>3.2 Actividades</w:t>
      </w:r>
      <w:r w:rsidRPr="006464A6">
        <w:rPr>
          <w:b/>
          <w:sz w:val="24"/>
          <w:szCs w:val="24"/>
        </w:rPr>
        <w:t xml:space="preserve"> de contextualización e identificación de conocimientos necesarios para el aprendizaje.</w:t>
      </w:r>
    </w:p>
    <w:p w:rsidR="00F8507D" w:rsidRPr="006464A6" w:rsidRDefault="00F8507D" w:rsidP="00F8507D">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Ambiente Requerido: Ambiente regular (Presencial)</w:t>
      </w:r>
    </w:p>
    <w:p w:rsidR="00F8507D" w:rsidRPr="006464A6" w:rsidRDefault="00F8507D" w:rsidP="00154E66">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Materiales: Marcador acrílico, tablero acrílico, computador portátil, proyector.</w:t>
      </w:r>
    </w:p>
    <w:p w:rsidR="00F8507D" w:rsidRPr="006464A6" w:rsidRDefault="00F8507D" w:rsidP="00154E66">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Descripción de la(s) Actividad(es)</w:t>
      </w:r>
    </w:p>
    <w:p w:rsidR="00F8507D" w:rsidRPr="006464A6" w:rsidRDefault="00F8507D" w:rsidP="00F8507D">
      <w:pPr>
        <w:pBdr>
          <w:top w:val="nil"/>
          <w:left w:val="nil"/>
          <w:bottom w:val="nil"/>
          <w:right w:val="nil"/>
          <w:between w:val="nil"/>
        </w:pBdr>
        <w:tabs>
          <w:tab w:val="left" w:pos="4320"/>
          <w:tab w:val="left" w:pos="4485"/>
          <w:tab w:val="left" w:pos="5445"/>
        </w:tabs>
        <w:spacing w:after="0"/>
        <w:ind w:left="720"/>
        <w:jc w:val="both"/>
        <w:rPr>
          <w:rFonts w:eastAsia="Arial" w:cs="Arial"/>
          <w:color w:val="000000"/>
          <w:sz w:val="24"/>
          <w:szCs w:val="24"/>
        </w:rPr>
      </w:pPr>
    </w:p>
    <w:p w:rsidR="00F8507D" w:rsidRDefault="00F8507D" w:rsidP="00F8507D">
      <w:pPr>
        <w:spacing w:after="0"/>
        <w:ind w:left="460" w:hanging="318"/>
        <w:rPr>
          <w:b/>
          <w:sz w:val="24"/>
          <w:szCs w:val="24"/>
        </w:rPr>
      </w:pPr>
      <w:r w:rsidRPr="006464A6">
        <w:rPr>
          <w:b/>
          <w:sz w:val="24"/>
          <w:szCs w:val="24"/>
        </w:rPr>
        <w:t xml:space="preserve">TDA: Conceptos y teorías                                                                </w:t>
      </w:r>
      <w:r w:rsidR="001401B7">
        <w:rPr>
          <w:b/>
          <w:sz w:val="24"/>
          <w:szCs w:val="24"/>
        </w:rPr>
        <w:t xml:space="preserve">            </w:t>
      </w:r>
    </w:p>
    <w:p w:rsidR="001401B7" w:rsidRDefault="001401B7" w:rsidP="00F8507D">
      <w:pPr>
        <w:spacing w:after="0"/>
        <w:ind w:left="460" w:hanging="318"/>
        <w:rPr>
          <w:b/>
          <w:sz w:val="24"/>
          <w:szCs w:val="24"/>
        </w:rPr>
      </w:pPr>
    </w:p>
    <w:p w:rsidR="00942759" w:rsidRPr="006464A6" w:rsidRDefault="00942759" w:rsidP="00F8507D">
      <w:pPr>
        <w:spacing w:after="0"/>
        <w:ind w:left="460" w:hanging="318"/>
        <w:rPr>
          <w:b/>
          <w:sz w:val="24"/>
          <w:szCs w:val="24"/>
        </w:rPr>
      </w:pPr>
    </w:p>
    <w:p w:rsidR="004A366B" w:rsidRDefault="001401B7" w:rsidP="004A366B">
      <w:pPr>
        <w:tabs>
          <w:tab w:val="left" w:pos="4320"/>
          <w:tab w:val="left" w:pos="4485"/>
          <w:tab w:val="left" w:pos="5445"/>
        </w:tabs>
        <w:jc w:val="center"/>
        <w:rPr>
          <w:noProof/>
          <w:sz w:val="24"/>
          <w:szCs w:val="24"/>
          <w:lang w:eastAsia="es-CO"/>
        </w:rPr>
      </w:pPr>
      <w:r>
        <w:rPr>
          <w:noProof/>
          <w:lang w:eastAsia="es-CO"/>
        </w:rPr>
        <w:drawing>
          <wp:inline distT="0" distB="0" distL="0" distR="0" wp14:anchorId="03609766" wp14:editId="2E0590D1">
            <wp:extent cx="3881120" cy="2181947"/>
            <wp:effectExtent l="0" t="0" r="508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84966" cy="2184109"/>
                    </a:xfrm>
                    <a:prstGeom prst="rect">
                      <a:avLst/>
                    </a:prstGeom>
                  </pic:spPr>
                </pic:pic>
              </a:graphicData>
            </a:graphic>
          </wp:inline>
        </w:drawing>
      </w:r>
      <w:r w:rsidRPr="006464A6">
        <w:rPr>
          <w:noProof/>
          <w:sz w:val="24"/>
          <w:szCs w:val="24"/>
          <w:lang w:eastAsia="es-CO"/>
        </w:rPr>
        <w:t xml:space="preserve"> </w:t>
      </w:r>
    </w:p>
    <w:p w:rsidR="001401B7" w:rsidRPr="006464A6" w:rsidRDefault="001401B7" w:rsidP="004A366B">
      <w:pPr>
        <w:tabs>
          <w:tab w:val="left" w:pos="4320"/>
          <w:tab w:val="left" w:pos="4485"/>
          <w:tab w:val="left" w:pos="5445"/>
        </w:tabs>
        <w:jc w:val="center"/>
        <w:rPr>
          <w:rFonts w:eastAsia="Arial" w:cs="Arial"/>
          <w:b/>
          <w:sz w:val="24"/>
          <w:szCs w:val="24"/>
        </w:rPr>
      </w:pPr>
      <w:r w:rsidRPr="001401B7">
        <w:rPr>
          <w:rFonts w:eastAsia="Arial" w:cs="Arial"/>
          <w:b/>
          <w:sz w:val="24"/>
          <w:szCs w:val="24"/>
        </w:rPr>
        <w:lastRenderedPageBreak/>
        <w:t>https://www.youtube.com/watch?v=AIxx9kvTQ2o</w:t>
      </w:r>
    </w:p>
    <w:p w:rsidR="004A366B" w:rsidRPr="006464A6" w:rsidRDefault="004A366B" w:rsidP="004A366B">
      <w:pPr>
        <w:spacing w:after="0"/>
        <w:rPr>
          <w:sz w:val="24"/>
          <w:szCs w:val="24"/>
        </w:rPr>
      </w:pPr>
    </w:p>
    <w:p w:rsidR="004A366B" w:rsidRPr="006464A6" w:rsidRDefault="004A366B" w:rsidP="004A366B">
      <w:pPr>
        <w:spacing w:after="0"/>
        <w:jc w:val="both"/>
        <w:rPr>
          <w:sz w:val="24"/>
          <w:szCs w:val="24"/>
        </w:rPr>
      </w:pPr>
      <w:r w:rsidRPr="006464A6">
        <w:rPr>
          <w:sz w:val="24"/>
          <w:szCs w:val="24"/>
        </w:rPr>
        <w:t>Se hace una pequeña actividad diagnostico a los aprendices, en donde se preguntará referente al tema que se trabajará, para así mismo darnos cuenta el conocimiento que tienen los aprendices sobre la misma. Preguntas posibles:</w:t>
      </w:r>
    </w:p>
    <w:p w:rsidR="004A366B" w:rsidRPr="006464A6" w:rsidRDefault="004A366B" w:rsidP="004A366B">
      <w:pPr>
        <w:pStyle w:val="Prrafodelista"/>
        <w:numPr>
          <w:ilvl w:val="0"/>
          <w:numId w:val="6"/>
        </w:numPr>
        <w:spacing w:after="0"/>
        <w:jc w:val="both"/>
        <w:rPr>
          <w:rFonts w:ascii="Calibri" w:hAnsi="Calibri"/>
          <w:sz w:val="24"/>
          <w:szCs w:val="24"/>
        </w:rPr>
      </w:pPr>
      <w:r w:rsidRPr="006464A6">
        <w:rPr>
          <w:rFonts w:ascii="Calibri" w:hAnsi="Calibri"/>
          <w:sz w:val="24"/>
          <w:szCs w:val="24"/>
        </w:rPr>
        <w:t>¿Que conocen del tema?</w:t>
      </w:r>
    </w:p>
    <w:p w:rsidR="004A366B" w:rsidRPr="00C06123" w:rsidRDefault="00C06123" w:rsidP="004A366B">
      <w:pPr>
        <w:pStyle w:val="Prrafodelista"/>
        <w:numPr>
          <w:ilvl w:val="0"/>
          <w:numId w:val="6"/>
        </w:numPr>
        <w:spacing w:after="0"/>
        <w:jc w:val="both"/>
        <w:rPr>
          <w:rFonts w:ascii="Calibri" w:hAnsi="Calibri"/>
          <w:sz w:val="24"/>
          <w:szCs w:val="24"/>
        </w:rPr>
      </w:pPr>
      <w:r w:rsidRPr="00C06123">
        <w:rPr>
          <w:rFonts w:ascii="Calibri" w:hAnsi="Calibri"/>
          <w:sz w:val="24"/>
          <w:szCs w:val="24"/>
        </w:rPr>
        <w:t>¿Cuándo aplican el tiempo presente simple</w:t>
      </w:r>
      <w:r w:rsidR="004A366B" w:rsidRPr="00C06123">
        <w:rPr>
          <w:rFonts w:ascii="Calibri" w:hAnsi="Calibri"/>
          <w:sz w:val="24"/>
          <w:szCs w:val="24"/>
        </w:rPr>
        <w:t>?</w:t>
      </w:r>
    </w:p>
    <w:p w:rsidR="004A366B" w:rsidRPr="006464A6" w:rsidRDefault="00C06123" w:rsidP="004A366B">
      <w:pPr>
        <w:pStyle w:val="Prrafodelista"/>
        <w:numPr>
          <w:ilvl w:val="0"/>
          <w:numId w:val="6"/>
        </w:numPr>
        <w:spacing w:after="0"/>
        <w:jc w:val="both"/>
        <w:rPr>
          <w:rFonts w:ascii="Calibri" w:hAnsi="Calibri"/>
          <w:sz w:val="24"/>
          <w:szCs w:val="24"/>
        </w:rPr>
      </w:pPr>
      <w:r>
        <w:rPr>
          <w:rFonts w:ascii="Calibri" w:hAnsi="Calibri"/>
          <w:sz w:val="24"/>
          <w:szCs w:val="24"/>
        </w:rPr>
        <w:t>¿Cuáles son los usos de este tiempo verbal</w:t>
      </w:r>
      <w:r w:rsidR="004A366B" w:rsidRPr="006464A6">
        <w:rPr>
          <w:rFonts w:ascii="Calibri" w:hAnsi="Calibri"/>
          <w:sz w:val="24"/>
          <w:szCs w:val="24"/>
        </w:rPr>
        <w:t>?</w:t>
      </w:r>
    </w:p>
    <w:p w:rsidR="004A366B" w:rsidRDefault="004A366B" w:rsidP="00C06123">
      <w:pPr>
        <w:pStyle w:val="Prrafodelista"/>
        <w:numPr>
          <w:ilvl w:val="0"/>
          <w:numId w:val="6"/>
        </w:numPr>
        <w:spacing w:after="0"/>
        <w:jc w:val="both"/>
        <w:rPr>
          <w:rFonts w:ascii="Calibri" w:hAnsi="Calibri"/>
          <w:sz w:val="24"/>
          <w:szCs w:val="24"/>
        </w:rPr>
      </w:pPr>
      <w:r w:rsidRPr="006464A6">
        <w:rPr>
          <w:rFonts w:ascii="Calibri" w:hAnsi="Calibri"/>
          <w:sz w:val="24"/>
          <w:szCs w:val="24"/>
        </w:rPr>
        <w:t>¿</w:t>
      </w:r>
      <w:r w:rsidR="00C06123">
        <w:rPr>
          <w:rFonts w:ascii="Calibri" w:hAnsi="Calibri"/>
          <w:sz w:val="24"/>
          <w:szCs w:val="24"/>
        </w:rPr>
        <w:t>Conocen</w:t>
      </w:r>
      <w:r w:rsidRPr="006464A6">
        <w:rPr>
          <w:rFonts w:ascii="Calibri" w:hAnsi="Calibri"/>
          <w:sz w:val="24"/>
          <w:szCs w:val="24"/>
        </w:rPr>
        <w:t xml:space="preserve"> </w:t>
      </w:r>
      <w:r w:rsidR="00C06123">
        <w:rPr>
          <w:rFonts w:ascii="Calibri" w:hAnsi="Calibri"/>
          <w:sz w:val="24"/>
          <w:szCs w:val="24"/>
        </w:rPr>
        <w:t>las estructuras para realizar oraciones afirmativas, negativas e interrogativas</w:t>
      </w:r>
      <w:r w:rsidR="00C06123" w:rsidRPr="006464A6">
        <w:rPr>
          <w:rFonts w:ascii="Calibri" w:hAnsi="Calibri"/>
          <w:sz w:val="24"/>
          <w:szCs w:val="24"/>
        </w:rPr>
        <w:t>?</w:t>
      </w:r>
      <w:r w:rsidR="00C06123">
        <w:rPr>
          <w:rFonts w:ascii="Calibri" w:hAnsi="Calibri"/>
          <w:sz w:val="24"/>
          <w:szCs w:val="24"/>
        </w:rPr>
        <w:t xml:space="preserve"> </w:t>
      </w:r>
      <w:r w:rsidRPr="00C06123">
        <w:rPr>
          <w:rFonts w:ascii="Calibri" w:hAnsi="Calibri"/>
          <w:sz w:val="24"/>
          <w:szCs w:val="24"/>
        </w:rPr>
        <w:t>Entre otras.</w:t>
      </w:r>
    </w:p>
    <w:p w:rsidR="00C06123" w:rsidRPr="00C06123" w:rsidRDefault="00C06123" w:rsidP="00C06123">
      <w:pPr>
        <w:pStyle w:val="Prrafodelista"/>
        <w:spacing w:after="0"/>
        <w:jc w:val="both"/>
        <w:rPr>
          <w:rFonts w:ascii="Calibri" w:hAnsi="Calibri"/>
          <w:sz w:val="24"/>
          <w:szCs w:val="24"/>
        </w:rPr>
      </w:pPr>
    </w:p>
    <w:p w:rsidR="004A366B" w:rsidRPr="006464A6" w:rsidRDefault="004A366B" w:rsidP="004A366B">
      <w:pPr>
        <w:spacing w:after="0"/>
        <w:jc w:val="both"/>
        <w:rPr>
          <w:sz w:val="24"/>
          <w:szCs w:val="24"/>
        </w:rPr>
      </w:pPr>
      <w:r w:rsidRPr="006464A6">
        <w:rPr>
          <w:sz w:val="24"/>
          <w:szCs w:val="24"/>
        </w:rPr>
        <w:t xml:space="preserve">De acuerdo a lo que responda los aprendices, se realiza los ajustes, y se hace aclaración de las falencias y/o errores que ellos tengan. Para </w:t>
      </w:r>
      <w:r w:rsidR="00C06123" w:rsidRPr="006464A6">
        <w:rPr>
          <w:sz w:val="24"/>
          <w:szCs w:val="24"/>
        </w:rPr>
        <w:t>así</w:t>
      </w:r>
      <w:r w:rsidRPr="006464A6">
        <w:rPr>
          <w:sz w:val="24"/>
          <w:szCs w:val="24"/>
        </w:rPr>
        <w:t xml:space="preserve"> mismo dar comienzo con la actividad que se tiene preparada y programada.</w:t>
      </w:r>
    </w:p>
    <w:p w:rsidR="004A366B" w:rsidRPr="006464A6" w:rsidRDefault="004A366B" w:rsidP="004A366B">
      <w:pPr>
        <w:spacing w:after="0"/>
        <w:ind w:left="360"/>
        <w:jc w:val="both"/>
        <w:rPr>
          <w:sz w:val="24"/>
          <w:szCs w:val="24"/>
        </w:rPr>
      </w:pPr>
    </w:p>
    <w:p w:rsidR="00C06123" w:rsidRDefault="004A366B" w:rsidP="004A366B">
      <w:pPr>
        <w:spacing w:after="0"/>
        <w:jc w:val="both"/>
        <w:rPr>
          <w:sz w:val="24"/>
          <w:szCs w:val="24"/>
        </w:rPr>
      </w:pPr>
      <w:r w:rsidRPr="006464A6">
        <w:rPr>
          <w:sz w:val="24"/>
          <w:szCs w:val="24"/>
        </w:rPr>
        <w:t>Los aprendices verán el material audiovisual, donde se hace una introducción general en aspectos básicos del tema a trabajar, re</w:t>
      </w:r>
      <w:r w:rsidR="00C06123">
        <w:rPr>
          <w:sz w:val="24"/>
          <w:szCs w:val="24"/>
        </w:rPr>
        <w:t>ferente al “PRESENTE SIMPLE</w:t>
      </w:r>
      <w:r w:rsidRPr="006464A6">
        <w:rPr>
          <w:sz w:val="24"/>
          <w:szCs w:val="24"/>
        </w:rPr>
        <w:t>”, adicionalmente</w:t>
      </w:r>
      <w:r w:rsidR="00C06123">
        <w:rPr>
          <w:sz w:val="24"/>
          <w:szCs w:val="24"/>
        </w:rPr>
        <w:t xml:space="preserve"> se</w:t>
      </w:r>
      <w:r w:rsidRPr="006464A6">
        <w:rPr>
          <w:sz w:val="24"/>
          <w:szCs w:val="24"/>
        </w:rPr>
        <w:t xml:space="preserve"> muestra conceptos iniciales como: </w:t>
      </w:r>
      <w:r w:rsidR="00C06123">
        <w:rPr>
          <w:sz w:val="24"/>
          <w:szCs w:val="24"/>
        </w:rPr>
        <w:t>la diferencia o el contraste que existe en la conjugación de los verbos regulares e irregulares con los pronombres personales.</w:t>
      </w:r>
    </w:p>
    <w:p w:rsidR="00942759" w:rsidRDefault="00942759" w:rsidP="004A366B">
      <w:pPr>
        <w:spacing w:after="0"/>
        <w:jc w:val="both"/>
        <w:rPr>
          <w:sz w:val="24"/>
          <w:szCs w:val="24"/>
        </w:rPr>
      </w:pPr>
    </w:p>
    <w:p w:rsidR="00942759" w:rsidRPr="00374823" w:rsidRDefault="003D5B53" w:rsidP="00374823">
      <w:pPr>
        <w:pStyle w:val="Prrafodelista"/>
        <w:numPr>
          <w:ilvl w:val="2"/>
          <w:numId w:val="20"/>
        </w:numPr>
        <w:spacing w:after="0"/>
        <w:jc w:val="both"/>
        <w:rPr>
          <w:rFonts w:ascii="Calibri" w:hAnsi="Calibri"/>
          <w:sz w:val="24"/>
          <w:szCs w:val="24"/>
        </w:rPr>
      </w:pPr>
      <w:r w:rsidRPr="00374823">
        <w:rPr>
          <w:rFonts w:ascii="Calibri" w:hAnsi="Calibri"/>
          <w:b/>
          <w:sz w:val="24"/>
          <w:szCs w:val="24"/>
        </w:rPr>
        <w:t xml:space="preserve">El </w:t>
      </w:r>
      <w:r w:rsidR="00942759" w:rsidRPr="00374823">
        <w:rPr>
          <w:rFonts w:ascii="Calibri" w:hAnsi="Calibri"/>
          <w:b/>
          <w:sz w:val="24"/>
          <w:szCs w:val="24"/>
        </w:rPr>
        <w:t xml:space="preserve">Simple </w:t>
      </w:r>
      <w:proofErr w:type="spellStart"/>
      <w:r w:rsidR="00942759" w:rsidRPr="00374823">
        <w:rPr>
          <w:rFonts w:ascii="Calibri" w:hAnsi="Calibri"/>
          <w:b/>
          <w:sz w:val="24"/>
          <w:szCs w:val="24"/>
        </w:rPr>
        <w:t>Present</w:t>
      </w:r>
      <w:proofErr w:type="spellEnd"/>
      <w:r w:rsidRPr="00374823">
        <w:rPr>
          <w:rFonts w:ascii="Calibri" w:hAnsi="Calibri"/>
          <w:b/>
          <w:sz w:val="24"/>
          <w:szCs w:val="24"/>
        </w:rPr>
        <w:t>:</w:t>
      </w:r>
      <w:r w:rsidR="00942759" w:rsidRPr="00374823">
        <w:rPr>
          <w:rFonts w:ascii="Calibri" w:hAnsi="Calibri"/>
          <w:sz w:val="24"/>
          <w:szCs w:val="24"/>
        </w:rPr>
        <w:t xml:space="preserve"> </w:t>
      </w:r>
      <w:r w:rsidRPr="00374823">
        <w:rPr>
          <w:rFonts w:ascii="Calibri" w:hAnsi="Calibri"/>
          <w:sz w:val="24"/>
          <w:szCs w:val="24"/>
        </w:rPr>
        <w:t>E</w:t>
      </w:r>
      <w:r w:rsidR="00942759" w:rsidRPr="00374823">
        <w:rPr>
          <w:rFonts w:ascii="Calibri" w:hAnsi="Calibri"/>
          <w:sz w:val="24"/>
          <w:szCs w:val="24"/>
        </w:rPr>
        <w:t>s el tiempo verbal más común en el inglés y se utiliza para describir acciones habituales, verdades universales, eventos programados, y acciones que suceden en el momento actual. Se forma de la siguiente manera:</w:t>
      </w:r>
    </w:p>
    <w:p w:rsidR="00214395" w:rsidRPr="00214395" w:rsidRDefault="00214395" w:rsidP="00214395">
      <w:pPr>
        <w:spacing w:after="0"/>
        <w:ind w:left="720"/>
        <w:jc w:val="both"/>
        <w:rPr>
          <w:b/>
          <w:sz w:val="24"/>
          <w:szCs w:val="24"/>
          <w:u w:val="single"/>
        </w:rPr>
      </w:pPr>
    </w:p>
    <w:p w:rsidR="00942759" w:rsidRDefault="00942759" w:rsidP="00214395">
      <w:pPr>
        <w:spacing w:after="0"/>
        <w:jc w:val="center"/>
        <w:rPr>
          <w:b/>
          <w:sz w:val="24"/>
          <w:szCs w:val="24"/>
          <w:u w:val="single"/>
        </w:rPr>
      </w:pPr>
      <w:r w:rsidRPr="00214395">
        <w:rPr>
          <w:b/>
          <w:sz w:val="24"/>
          <w:szCs w:val="24"/>
          <w:u w:val="single"/>
        </w:rPr>
        <w:t>Sujeto + verbo en infinitivo + complementos</w:t>
      </w:r>
    </w:p>
    <w:p w:rsidR="00214395" w:rsidRPr="00214395" w:rsidRDefault="00214395" w:rsidP="00214395">
      <w:pPr>
        <w:spacing w:after="0"/>
        <w:jc w:val="center"/>
        <w:rPr>
          <w:b/>
          <w:sz w:val="24"/>
          <w:szCs w:val="24"/>
          <w:u w:val="single"/>
        </w:rPr>
      </w:pPr>
    </w:p>
    <w:p w:rsidR="00942759" w:rsidRDefault="00942759" w:rsidP="00942759">
      <w:pPr>
        <w:spacing w:after="0"/>
        <w:jc w:val="both"/>
        <w:rPr>
          <w:sz w:val="24"/>
          <w:szCs w:val="24"/>
        </w:rPr>
      </w:pPr>
      <w:r w:rsidRPr="00942759">
        <w:rPr>
          <w:sz w:val="24"/>
          <w:szCs w:val="24"/>
        </w:rPr>
        <w:t>Por ejemplo:</w:t>
      </w:r>
    </w:p>
    <w:p w:rsidR="00214395" w:rsidRPr="00942759" w:rsidRDefault="00214395" w:rsidP="00942759">
      <w:pPr>
        <w:spacing w:after="0"/>
        <w:jc w:val="both"/>
        <w:rPr>
          <w:sz w:val="24"/>
          <w:szCs w:val="24"/>
        </w:rPr>
      </w:pPr>
    </w:p>
    <w:p w:rsidR="00942759" w:rsidRPr="00942759" w:rsidRDefault="00942759" w:rsidP="00942759">
      <w:pPr>
        <w:numPr>
          <w:ilvl w:val="0"/>
          <w:numId w:val="17"/>
        </w:numPr>
        <w:spacing w:after="0"/>
        <w:jc w:val="both"/>
        <w:rPr>
          <w:sz w:val="24"/>
          <w:szCs w:val="24"/>
        </w:rPr>
      </w:pPr>
      <w:r w:rsidRPr="00942759">
        <w:rPr>
          <w:sz w:val="24"/>
          <w:szCs w:val="24"/>
          <w:lang w:val="en-US"/>
        </w:rPr>
        <w:t xml:space="preserve">I walk to work every day. </w:t>
      </w:r>
      <w:r w:rsidRPr="00942759">
        <w:rPr>
          <w:sz w:val="24"/>
          <w:szCs w:val="24"/>
        </w:rPr>
        <w:t>(Yo camino al trabajo todos los días.)</w:t>
      </w:r>
    </w:p>
    <w:p w:rsidR="00942759" w:rsidRPr="00942759" w:rsidRDefault="00942759" w:rsidP="00942759">
      <w:pPr>
        <w:numPr>
          <w:ilvl w:val="0"/>
          <w:numId w:val="17"/>
        </w:numPr>
        <w:spacing w:after="0"/>
        <w:jc w:val="both"/>
        <w:rPr>
          <w:sz w:val="24"/>
          <w:szCs w:val="24"/>
        </w:rPr>
      </w:pPr>
      <w:r w:rsidRPr="00942759">
        <w:rPr>
          <w:sz w:val="24"/>
          <w:szCs w:val="24"/>
          <w:lang w:val="en-US"/>
        </w:rPr>
        <w:t xml:space="preserve">The earth orbits around the sun. </w:t>
      </w:r>
      <w:r w:rsidRPr="00942759">
        <w:rPr>
          <w:sz w:val="24"/>
          <w:szCs w:val="24"/>
        </w:rPr>
        <w:t>(La tierra orbita alrededor del sol.)</w:t>
      </w:r>
    </w:p>
    <w:p w:rsidR="00942759" w:rsidRPr="00942759" w:rsidRDefault="00942759" w:rsidP="00942759">
      <w:pPr>
        <w:numPr>
          <w:ilvl w:val="0"/>
          <w:numId w:val="17"/>
        </w:numPr>
        <w:spacing w:after="0"/>
        <w:jc w:val="both"/>
        <w:rPr>
          <w:sz w:val="24"/>
          <w:szCs w:val="24"/>
        </w:rPr>
      </w:pPr>
      <w:r w:rsidRPr="00942759">
        <w:rPr>
          <w:sz w:val="24"/>
          <w:szCs w:val="24"/>
          <w:lang w:val="en-US"/>
        </w:rPr>
        <w:t xml:space="preserve">The concert starts at 8 pm. </w:t>
      </w:r>
      <w:r w:rsidRPr="00942759">
        <w:rPr>
          <w:sz w:val="24"/>
          <w:szCs w:val="24"/>
        </w:rPr>
        <w:t>(El concierto comienza a las 8 pm.)</w:t>
      </w:r>
    </w:p>
    <w:p w:rsidR="00942759" w:rsidRDefault="00942759" w:rsidP="00942759">
      <w:pPr>
        <w:numPr>
          <w:ilvl w:val="0"/>
          <w:numId w:val="17"/>
        </w:numPr>
        <w:spacing w:after="0"/>
        <w:jc w:val="both"/>
        <w:rPr>
          <w:sz w:val="24"/>
          <w:szCs w:val="24"/>
        </w:rPr>
      </w:pPr>
      <w:r w:rsidRPr="00942759">
        <w:rPr>
          <w:sz w:val="24"/>
          <w:szCs w:val="24"/>
          <w:lang w:val="en-US"/>
        </w:rPr>
        <w:t xml:space="preserve">She listens to music right now. </w:t>
      </w:r>
      <w:r w:rsidRPr="00942759">
        <w:rPr>
          <w:sz w:val="24"/>
          <w:szCs w:val="24"/>
        </w:rPr>
        <w:t>(Ella está escuchando música en este momento.)</w:t>
      </w:r>
    </w:p>
    <w:p w:rsidR="003D5B53" w:rsidRDefault="003D5B53" w:rsidP="003D5B53">
      <w:pPr>
        <w:spacing w:after="0"/>
        <w:jc w:val="both"/>
        <w:rPr>
          <w:sz w:val="24"/>
          <w:szCs w:val="24"/>
        </w:rPr>
      </w:pPr>
    </w:p>
    <w:p w:rsidR="003D5B53" w:rsidRDefault="003D5B53" w:rsidP="003D5B53">
      <w:pPr>
        <w:spacing w:after="0"/>
        <w:jc w:val="center"/>
        <w:rPr>
          <w:sz w:val="24"/>
          <w:szCs w:val="24"/>
        </w:rPr>
      </w:pPr>
      <w:r>
        <w:rPr>
          <w:noProof/>
          <w:lang w:eastAsia="es-CO"/>
        </w:rPr>
        <w:lastRenderedPageBreak/>
        <w:drawing>
          <wp:inline distT="0" distB="0" distL="0" distR="0" wp14:anchorId="78B0969B" wp14:editId="1CEFC566">
            <wp:extent cx="4371168" cy="24574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83290" cy="2464265"/>
                    </a:xfrm>
                    <a:prstGeom prst="rect">
                      <a:avLst/>
                    </a:prstGeom>
                  </pic:spPr>
                </pic:pic>
              </a:graphicData>
            </a:graphic>
          </wp:inline>
        </w:drawing>
      </w:r>
    </w:p>
    <w:p w:rsidR="00214395" w:rsidRDefault="00214395" w:rsidP="003D5B53">
      <w:pPr>
        <w:spacing w:after="0"/>
        <w:jc w:val="center"/>
        <w:rPr>
          <w:sz w:val="24"/>
          <w:szCs w:val="24"/>
        </w:rPr>
      </w:pPr>
    </w:p>
    <w:p w:rsidR="003D5B53" w:rsidRPr="00942759" w:rsidRDefault="003D5B53" w:rsidP="003D5B53">
      <w:pPr>
        <w:spacing w:after="0"/>
        <w:jc w:val="center"/>
        <w:rPr>
          <w:sz w:val="24"/>
          <w:szCs w:val="24"/>
        </w:rPr>
      </w:pPr>
    </w:p>
    <w:p w:rsidR="00942759" w:rsidRDefault="003D5B53" w:rsidP="004A366B">
      <w:pPr>
        <w:spacing w:after="0"/>
        <w:jc w:val="both"/>
        <w:rPr>
          <w:sz w:val="24"/>
          <w:szCs w:val="24"/>
        </w:rPr>
      </w:pPr>
      <w:r>
        <w:rPr>
          <w:sz w:val="24"/>
          <w:szCs w:val="24"/>
        </w:rPr>
        <w:t>Conjugación de los verbos regulares e irregulares en presente simple:</w:t>
      </w:r>
    </w:p>
    <w:p w:rsidR="00C06123" w:rsidRDefault="00C06123" w:rsidP="004A366B">
      <w:pPr>
        <w:spacing w:after="0"/>
        <w:jc w:val="both"/>
        <w:rPr>
          <w:sz w:val="24"/>
          <w:szCs w:val="24"/>
        </w:rPr>
      </w:pPr>
    </w:p>
    <w:p w:rsidR="004A366B" w:rsidRDefault="00C06123" w:rsidP="00C06123">
      <w:pPr>
        <w:spacing w:after="0"/>
        <w:jc w:val="center"/>
        <w:rPr>
          <w:sz w:val="24"/>
          <w:szCs w:val="24"/>
        </w:rPr>
      </w:pPr>
      <w:r>
        <w:rPr>
          <w:noProof/>
          <w:lang w:eastAsia="es-CO"/>
        </w:rPr>
        <w:drawing>
          <wp:inline distT="0" distB="0" distL="0" distR="0" wp14:anchorId="1D8EE5B5" wp14:editId="32C9EA73">
            <wp:extent cx="4606290" cy="2589634"/>
            <wp:effectExtent l="0" t="0" r="3810" b="127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06290" cy="2589634"/>
                    </a:xfrm>
                    <a:prstGeom prst="rect">
                      <a:avLst/>
                    </a:prstGeom>
                  </pic:spPr>
                </pic:pic>
              </a:graphicData>
            </a:graphic>
          </wp:inline>
        </w:drawing>
      </w:r>
    </w:p>
    <w:p w:rsidR="00942759" w:rsidRDefault="00942759" w:rsidP="00C06123">
      <w:pPr>
        <w:spacing w:after="0"/>
        <w:jc w:val="center"/>
        <w:rPr>
          <w:sz w:val="24"/>
          <w:szCs w:val="24"/>
        </w:rPr>
      </w:pPr>
    </w:p>
    <w:p w:rsidR="00942759" w:rsidRDefault="00942759" w:rsidP="00C06123">
      <w:pPr>
        <w:spacing w:after="0"/>
        <w:jc w:val="center"/>
        <w:rPr>
          <w:sz w:val="24"/>
          <w:szCs w:val="24"/>
        </w:rPr>
      </w:pPr>
    </w:p>
    <w:p w:rsidR="00942759" w:rsidRDefault="00942759" w:rsidP="00C06123">
      <w:pPr>
        <w:spacing w:after="0"/>
        <w:jc w:val="center"/>
        <w:rPr>
          <w:sz w:val="24"/>
          <w:szCs w:val="24"/>
        </w:rPr>
      </w:pPr>
    </w:p>
    <w:p w:rsidR="00942759" w:rsidRDefault="00942759" w:rsidP="00C06123">
      <w:pPr>
        <w:spacing w:after="0"/>
        <w:jc w:val="center"/>
        <w:rPr>
          <w:sz w:val="24"/>
          <w:szCs w:val="24"/>
        </w:rPr>
      </w:pPr>
    </w:p>
    <w:p w:rsidR="00C06123" w:rsidRDefault="00C06123" w:rsidP="00C06123">
      <w:pPr>
        <w:spacing w:after="0"/>
        <w:jc w:val="center"/>
        <w:rPr>
          <w:sz w:val="24"/>
          <w:szCs w:val="24"/>
        </w:rPr>
      </w:pPr>
    </w:p>
    <w:p w:rsidR="00C06123" w:rsidRDefault="0094165A" w:rsidP="00C06123">
      <w:pPr>
        <w:spacing w:after="0"/>
        <w:jc w:val="center"/>
        <w:rPr>
          <w:sz w:val="24"/>
          <w:szCs w:val="24"/>
        </w:rPr>
      </w:pPr>
      <w:r>
        <w:rPr>
          <w:noProof/>
          <w:lang w:eastAsia="es-CO"/>
        </w:rPr>
        <w:lastRenderedPageBreak/>
        <w:drawing>
          <wp:inline distT="0" distB="0" distL="0" distR="0" wp14:anchorId="704DD7F3" wp14:editId="7CFC9681">
            <wp:extent cx="4009462" cy="2254099"/>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28139" cy="2264599"/>
                    </a:xfrm>
                    <a:prstGeom prst="rect">
                      <a:avLst/>
                    </a:prstGeom>
                  </pic:spPr>
                </pic:pic>
              </a:graphicData>
            </a:graphic>
          </wp:inline>
        </w:drawing>
      </w:r>
    </w:p>
    <w:p w:rsidR="0094165A" w:rsidRDefault="0094165A" w:rsidP="00C06123">
      <w:pPr>
        <w:spacing w:after="0"/>
        <w:jc w:val="center"/>
        <w:rPr>
          <w:sz w:val="24"/>
          <w:szCs w:val="24"/>
        </w:rPr>
      </w:pPr>
    </w:p>
    <w:p w:rsidR="0094165A" w:rsidRDefault="0094165A" w:rsidP="00C06123">
      <w:pPr>
        <w:spacing w:after="0"/>
        <w:jc w:val="center"/>
        <w:rPr>
          <w:sz w:val="24"/>
          <w:szCs w:val="24"/>
        </w:rPr>
      </w:pPr>
      <w:r>
        <w:rPr>
          <w:noProof/>
          <w:lang w:eastAsia="es-CO"/>
        </w:rPr>
        <w:drawing>
          <wp:inline distT="0" distB="0" distL="0" distR="0" wp14:anchorId="37B84E41" wp14:editId="5CD35185">
            <wp:extent cx="4083050" cy="229547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14300" cy="2313040"/>
                    </a:xfrm>
                    <a:prstGeom prst="rect">
                      <a:avLst/>
                    </a:prstGeom>
                  </pic:spPr>
                </pic:pic>
              </a:graphicData>
            </a:graphic>
          </wp:inline>
        </w:drawing>
      </w:r>
    </w:p>
    <w:p w:rsidR="0094165A" w:rsidRDefault="0094165A" w:rsidP="00C06123">
      <w:pPr>
        <w:spacing w:after="0"/>
        <w:jc w:val="center"/>
        <w:rPr>
          <w:sz w:val="24"/>
          <w:szCs w:val="24"/>
        </w:rPr>
      </w:pPr>
    </w:p>
    <w:p w:rsidR="0094165A" w:rsidRDefault="0094165A" w:rsidP="00C06123">
      <w:pPr>
        <w:spacing w:after="0"/>
        <w:jc w:val="center"/>
        <w:rPr>
          <w:sz w:val="24"/>
          <w:szCs w:val="24"/>
        </w:rPr>
      </w:pPr>
      <w:r>
        <w:rPr>
          <w:noProof/>
          <w:lang w:eastAsia="es-CO"/>
        </w:rPr>
        <w:drawing>
          <wp:inline distT="0" distB="0" distL="0" distR="0" wp14:anchorId="7DE298D8" wp14:editId="17CD0412">
            <wp:extent cx="4116070" cy="2314034"/>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38648" cy="2326728"/>
                    </a:xfrm>
                    <a:prstGeom prst="rect">
                      <a:avLst/>
                    </a:prstGeom>
                  </pic:spPr>
                </pic:pic>
              </a:graphicData>
            </a:graphic>
          </wp:inline>
        </w:drawing>
      </w:r>
    </w:p>
    <w:p w:rsidR="00AE1B53" w:rsidRPr="00AE1B53" w:rsidRDefault="00AE1B53" w:rsidP="00C06123">
      <w:pPr>
        <w:spacing w:after="0"/>
        <w:jc w:val="center"/>
        <w:rPr>
          <w:b/>
          <w:sz w:val="24"/>
          <w:szCs w:val="24"/>
        </w:rPr>
      </w:pPr>
    </w:p>
    <w:p w:rsidR="00AE1B53" w:rsidRPr="00AE1B53" w:rsidRDefault="00AE1B53" w:rsidP="00C06123">
      <w:pPr>
        <w:spacing w:after="0"/>
        <w:jc w:val="center"/>
        <w:rPr>
          <w:b/>
          <w:sz w:val="24"/>
          <w:szCs w:val="24"/>
        </w:rPr>
      </w:pPr>
      <w:r w:rsidRPr="00AE1B53">
        <w:rPr>
          <w:b/>
          <w:sz w:val="24"/>
          <w:szCs w:val="24"/>
        </w:rPr>
        <w:t>https://www.youtube.com/watch?v=AIxx9kvTQ2o&amp;t=312s</w:t>
      </w:r>
    </w:p>
    <w:p w:rsidR="00C06123" w:rsidRPr="006464A6" w:rsidRDefault="00C06123" w:rsidP="00C06123">
      <w:pPr>
        <w:spacing w:after="0"/>
        <w:jc w:val="center"/>
        <w:rPr>
          <w:sz w:val="24"/>
          <w:szCs w:val="24"/>
        </w:rPr>
      </w:pPr>
    </w:p>
    <w:p w:rsidR="004A366B" w:rsidRPr="006464A6" w:rsidRDefault="004A366B" w:rsidP="004A366B">
      <w:pPr>
        <w:spacing w:after="0"/>
        <w:jc w:val="both"/>
        <w:rPr>
          <w:sz w:val="24"/>
          <w:szCs w:val="24"/>
        </w:rPr>
      </w:pPr>
      <w:r w:rsidRPr="006464A6">
        <w:rPr>
          <w:sz w:val="24"/>
          <w:szCs w:val="24"/>
        </w:rPr>
        <w:lastRenderedPageBreak/>
        <w:t xml:space="preserve">Para un segundo momento y en plenaria los aprendices expresan sus opiniones con respecto al material audiovisual proyectado, dando algunos ejemplos para así contextualizar la temática a trabajar. </w:t>
      </w:r>
    </w:p>
    <w:p w:rsidR="004A366B" w:rsidRPr="006464A6" w:rsidRDefault="004A366B" w:rsidP="004A366B">
      <w:pPr>
        <w:spacing w:after="0"/>
        <w:jc w:val="both"/>
        <w:rPr>
          <w:sz w:val="24"/>
          <w:szCs w:val="24"/>
        </w:rPr>
      </w:pPr>
    </w:p>
    <w:p w:rsidR="004A366B" w:rsidRDefault="004A366B" w:rsidP="004A366B">
      <w:pPr>
        <w:spacing w:after="0"/>
        <w:jc w:val="both"/>
        <w:rPr>
          <w:sz w:val="24"/>
          <w:szCs w:val="24"/>
        </w:rPr>
      </w:pPr>
      <w:r w:rsidRPr="006464A6">
        <w:rPr>
          <w:sz w:val="24"/>
          <w:szCs w:val="24"/>
        </w:rPr>
        <w:t>Para finalizar con la primera actividad el instructor aporta con sus conclusiones desde una experiencia académica y profesional.</w:t>
      </w:r>
    </w:p>
    <w:p w:rsidR="0094165A" w:rsidRDefault="0094165A" w:rsidP="004A366B">
      <w:pPr>
        <w:spacing w:after="0"/>
        <w:jc w:val="both"/>
        <w:rPr>
          <w:sz w:val="24"/>
          <w:szCs w:val="24"/>
        </w:rPr>
      </w:pPr>
    </w:p>
    <w:p w:rsidR="00942759" w:rsidRDefault="005869AA" w:rsidP="00374823">
      <w:pPr>
        <w:pStyle w:val="Prrafodelista"/>
        <w:numPr>
          <w:ilvl w:val="2"/>
          <w:numId w:val="20"/>
        </w:numPr>
        <w:spacing w:after="0"/>
        <w:jc w:val="both"/>
        <w:rPr>
          <w:rFonts w:ascii="Calibri" w:hAnsi="Calibri"/>
          <w:sz w:val="24"/>
          <w:szCs w:val="24"/>
        </w:rPr>
      </w:pPr>
      <w:proofErr w:type="spellStart"/>
      <w:r w:rsidRPr="00374823">
        <w:rPr>
          <w:rFonts w:ascii="Calibri" w:hAnsi="Calibri"/>
          <w:b/>
          <w:sz w:val="24"/>
          <w:szCs w:val="24"/>
        </w:rPr>
        <w:t>How</w:t>
      </w:r>
      <w:proofErr w:type="spellEnd"/>
      <w:r w:rsidRPr="00374823">
        <w:rPr>
          <w:rFonts w:ascii="Calibri" w:hAnsi="Calibri"/>
          <w:b/>
          <w:sz w:val="24"/>
          <w:szCs w:val="24"/>
        </w:rPr>
        <w:t xml:space="preserve"> </w:t>
      </w:r>
      <w:proofErr w:type="spellStart"/>
      <w:r w:rsidRPr="00374823">
        <w:rPr>
          <w:rFonts w:ascii="Calibri" w:hAnsi="Calibri"/>
          <w:b/>
          <w:sz w:val="24"/>
          <w:szCs w:val="24"/>
        </w:rPr>
        <w:t>much</w:t>
      </w:r>
      <w:proofErr w:type="spellEnd"/>
      <w:r w:rsidRPr="00374823">
        <w:rPr>
          <w:rFonts w:ascii="Calibri" w:hAnsi="Calibri"/>
          <w:b/>
          <w:sz w:val="24"/>
          <w:szCs w:val="24"/>
        </w:rPr>
        <w:t xml:space="preserve"> – </w:t>
      </w:r>
      <w:proofErr w:type="spellStart"/>
      <w:r w:rsidRPr="00374823">
        <w:rPr>
          <w:rFonts w:ascii="Calibri" w:hAnsi="Calibri"/>
          <w:b/>
          <w:sz w:val="24"/>
          <w:szCs w:val="24"/>
        </w:rPr>
        <w:t>How</w:t>
      </w:r>
      <w:proofErr w:type="spellEnd"/>
      <w:r w:rsidRPr="00374823">
        <w:rPr>
          <w:rFonts w:ascii="Calibri" w:hAnsi="Calibri"/>
          <w:b/>
          <w:sz w:val="24"/>
          <w:szCs w:val="24"/>
        </w:rPr>
        <w:t xml:space="preserve"> </w:t>
      </w:r>
      <w:proofErr w:type="spellStart"/>
      <w:r w:rsidRPr="00374823">
        <w:rPr>
          <w:rFonts w:ascii="Calibri" w:hAnsi="Calibri"/>
          <w:b/>
          <w:sz w:val="24"/>
          <w:szCs w:val="24"/>
        </w:rPr>
        <w:t>many</w:t>
      </w:r>
      <w:proofErr w:type="spellEnd"/>
      <w:r w:rsidRPr="00374823">
        <w:rPr>
          <w:rFonts w:ascii="Calibri" w:hAnsi="Calibri"/>
          <w:b/>
          <w:sz w:val="24"/>
          <w:szCs w:val="24"/>
        </w:rPr>
        <w:t xml:space="preserve">: </w:t>
      </w:r>
      <w:r w:rsidR="00942759" w:rsidRPr="00374823">
        <w:rPr>
          <w:rFonts w:ascii="Calibri" w:hAnsi="Calibri"/>
          <w:sz w:val="24"/>
          <w:szCs w:val="24"/>
        </w:rPr>
        <w:t>Estos son términos comunes utilizados para preguntar y responder sobre la cantidad de algo.</w:t>
      </w:r>
    </w:p>
    <w:p w:rsidR="00374823" w:rsidRPr="00374823" w:rsidRDefault="00374823" w:rsidP="00374823">
      <w:pPr>
        <w:pStyle w:val="Prrafodelista"/>
        <w:spacing w:after="0"/>
        <w:ind w:left="1080"/>
        <w:jc w:val="both"/>
        <w:rPr>
          <w:rFonts w:ascii="Calibri" w:hAnsi="Calibri"/>
          <w:sz w:val="24"/>
          <w:szCs w:val="24"/>
        </w:rPr>
      </w:pPr>
    </w:p>
    <w:p w:rsidR="00942759" w:rsidRDefault="00942759" w:rsidP="00374823">
      <w:pPr>
        <w:spacing w:after="0"/>
        <w:ind w:left="720"/>
        <w:jc w:val="both"/>
        <w:rPr>
          <w:sz w:val="24"/>
          <w:szCs w:val="24"/>
        </w:rPr>
      </w:pPr>
      <w:proofErr w:type="spellStart"/>
      <w:r w:rsidRPr="00942759">
        <w:rPr>
          <w:sz w:val="24"/>
          <w:szCs w:val="24"/>
        </w:rPr>
        <w:t>How</w:t>
      </w:r>
      <w:proofErr w:type="spellEnd"/>
      <w:r w:rsidRPr="00942759">
        <w:rPr>
          <w:sz w:val="24"/>
          <w:szCs w:val="24"/>
        </w:rPr>
        <w:t xml:space="preserve"> </w:t>
      </w:r>
      <w:proofErr w:type="spellStart"/>
      <w:r w:rsidRPr="00942759">
        <w:rPr>
          <w:sz w:val="24"/>
          <w:szCs w:val="24"/>
        </w:rPr>
        <w:t>much</w:t>
      </w:r>
      <w:proofErr w:type="spellEnd"/>
      <w:r w:rsidRPr="00942759">
        <w:rPr>
          <w:sz w:val="24"/>
          <w:szCs w:val="24"/>
        </w:rPr>
        <w:t xml:space="preserve"> se utiliza con sustantivos incontables (que no se pueden contar individualmente) y significa "cuánto". </w:t>
      </w:r>
      <w:proofErr w:type="spellStart"/>
      <w:r w:rsidRPr="00942759">
        <w:rPr>
          <w:sz w:val="24"/>
          <w:szCs w:val="24"/>
          <w:lang w:val="en-US"/>
        </w:rPr>
        <w:t>Por</w:t>
      </w:r>
      <w:proofErr w:type="spellEnd"/>
      <w:r w:rsidRPr="00942759">
        <w:rPr>
          <w:sz w:val="24"/>
          <w:szCs w:val="24"/>
          <w:lang w:val="en-US"/>
        </w:rPr>
        <w:t xml:space="preserve"> </w:t>
      </w:r>
      <w:proofErr w:type="spellStart"/>
      <w:r w:rsidRPr="00942759">
        <w:rPr>
          <w:sz w:val="24"/>
          <w:szCs w:val="24"/>
          <w:lang w:val="en-US"/>
        </w:rPr>
        <w:t>ejemplo</w:t>
      </w:r>
      <w:proofErr w:type="spellEnd"/>
      <w:r w:rsidRPr="00942759">
        <w:rPr>
          <w:sz w:val="24"/>
          <w:szCs w:val="24"/>
          <w:lang w:val="en-US"/>
        </w:rPr>
        <w:t xml:space="preserve">: How much water do you drink every day? </w:t>
      </w:r>
      <w:r w:rsidRPr="00942759">
        <w:rPr>
          <w:sz w:val="24"/>
          <w:szCs w:val="24"/>
        </w:rPr>
        <w:t>(¿Cuánta agua bebes todos los días?)</w:t>
      </w:r>
    </w:p>
    <w:p w:rsidR="00374823" w:rsidRPr="00942759" w:rsidRDefault="00374823" w:rsidP="00374823">
      <w:pPr>
        <w:spacing w:after="0"/>
        <w:ind w:left="720"/>
        <w:jc w:val="both"/>
        <w:rPr>
          <w:sz w:val="24"/>
          <w:szCs w:val="24"/>
        </w:rPr>
      </w:pPr>
    </w:p>
    <w:p w:rsidR="00942759" w:rsidRDefault="00942759" w:rsidP="00374823">
      <w:pPr>
        <w:spacing w:after="0"/>
        <w:ind w:left="720"/>
        <w:jc w:val="both"/>
        <w:rPr>
          <w:sz w:val="24"/>
          <w:szCs w:val="24"/>
        </w:rPr>
      </w:pPr>
      <w:proofErr w:type="spellStart"/>
      <w:r w:rsidRPr="00942759">
        <w:rPr>
          <w:sz w:val="24"/>
          <w:szCs w:val="24"/>
        </w:rPr>
        <w:t>How</w:t>
      </w:r>
      <w:proofErr w:type="spellEnd"/>
      <w:r w:rsidRPr="00942759">
        <w:rPr>
          <w:sz w:val="24"/>
          <w:szCs w:val="24"/>
        </w:rPr>
        <w:t xml:space="preserve"> </w:t>
      </w:r>
      <w:proofErr w:type="spellStart"/>
      <w:r w:rsidRPr="00942759">
        <w:rPr>
          <w:sz w:val="24"/>
          <w:szCs w:val="24"/>
        </w:rPr>
        <w:t>many</w:t>
      </w:r>
      <w:proofErr w:type="spellEnd"/>
      <w:r w:rsidRPr="00942759">
        <w:rPr>
          <w:sz w:val="24"/>
          <w:szCs w:val="24"/>
        </w:rPr>
        <w:t xml:space="preserve"> se utiliza con sustantivos contables (que se pueden contar individualmente) y significa "cuántos". Por ejemplo: </w:t>
      </w:r>
      <w:proofErr w:type="spellStart"/>
      <w:proofErr w:type="gramStart"/>
      <w:r w:rsidRPr="00942759">
        <w:rPr>
          <w:sz w:val="24"/>
          <w:szCs w:val="24"/>
        </w:rPr>
        <w:t>How</w:t>
      </w:r>
      <w:proofErr w:type="spellEnd"/>
      <w:r w:rsidRPr="00942759">
        <w:rPr>
          <w:sz w:val="24"/>
          <w:szCs w:val="24"/>
        </w:rPr>
        <w:t xml:space="preserve"> </w:t>
      </w:r>
      <w:proofErr w:type="spellStart"/>
      <w:r w:rsidRPr="00942759">
        <w:rPr>
          <w:sz w:val="24"/>
          <w:szCs w:val="24"/>
        </w:rPr>
        <w:t>many</w:t>
      </w:r>
      <w:proofErr w:type="spellEnd"/>
      <w:r w:rsidRPr="00942759">
        <w:rPr>
          <w:sz w:val="24"/>
          <w:szCs w:val="24"/>
        </w:rPr>
        <w:t xml:space="preserve"> </w:t>
      </w:r>
      <w:proofErr w:type="spellStart"/>
      <w:r w:rsidRPr="00942759">
        <w:rPr>
          <w:sz w:val="24"/>
          <w:szCs w:val="24"/>
        </w:rPr>
        <w:t>apples</w:t>
      </w:r>
      <w:proofErr w:type="spellEnd"/>
      <w:r w:rsidRPr="00942759">
        <w:rPr>
          <w:sz w:val="24"/>
          <w:szCs w:val="24"/>
        </w:rPr>
        <w:t xml:space="preserve"> do </w:t>
      </w:r>
      <w:proofErr w:type="spellStart"/>
      <w:r w:rsidRPr="00942759">
        <w:rPr>
          <w:sz w:val="24"/>
          <w:szCs w:val="24"/>
        </w:rPr>
        <w:t>you</w:t>
      </w:r>
      <w:proofErr w:type="spellEnd"/>
      <w:r w:rsidRPr="00942759">
        <w:rPr>
          <w:sz w:val="24"/>
          <w:szCs w:val="24"/>
        </w:rPr>
        <w:t xml:space="preserve"> </w:t>
      </w:r>
      <w:proofErr w:type="spellStart"/>
      <w:r w:rsidRPr="00942759">
        <w:rPr>
          <w:sz w:val="24"/>
          <w:szCs w:val="24"/>
        </w:rPr>
        <w:t>have</w:t>
      </w:r>
      <w:proofErr w:type="spellEnd"/>
      <w:r w:rsidRPr="00942759">
        <w:rPr>
          <w:sz w:val="24"/>
          <w:szCs w:val="24"/>
        </w:rPr>
        <w:t>?</w:t>
      </w:r>
      <w:proofErr w:type="gramEnd"/>
      <w:r w:rsidRPr="00942759">
        <w:rPr>
          <w:sz w:val="24"/>
          <w:szCs w:val="24"/>
        </w:rPr>
        <w:t xml:space="preserve"> (¿Cuántas manzanas tienes?)</w:t>
      </w:r>
    </w:p>
    <w:p w:rsidR="00374823" w:rsidRPr="00942759" w:rsidRDefault="00374823" w:rsidP="00374823">
      <w:pPr>
        <w:spacing w:after="0"/>
        <w:ind w:left="720"/>
        <w:jc w:val="both"/>
        <w:rPr>
          <w:sz w:val="24"/>
          <w:szCs w:val="24"/>
        </w:rPr>
      </w:pPr>
    </w:p>
    <w:p w:rsidR="00942759" w:rsidRDefault="00942759" w:rsidP="00374823">
      <w:pPr>
        <w:spacing w:after="0"/>
        <w:ind w:left="720"/>
        <w:jc w:val="both"/>
        <w:rPr>
          <w:sz w:val="24"/>
          <w:szCs w:val="24"/>
        </w:rPr>
      </w:pPr>
      <w:proofErr w:type="spellStart"/>
      <w:r w:rsidRPr="00942759">
        <w:rPr>
          <w:sz w:val="24"/>
          <w:szCs w:val="24"/>
        </w:rPr>
        <w:t>Some</w:t>
      </w:r>
      <w:proofErr w:type="spellEnd"/>
      <w:r w:rsidRPr="00942759">
        <w:rPr>
          <w:sz w:val="24"/>
          <w:szCs w:val="24"/>
        </w:rPr>
        <w:t xml:space="preserve"> se utiliza para ofrecer o pedir algo en una cantidad positiva, mientras que </w:t>
      </w:r>
      <w:proofErr w:type="spellStart"/>
      <w:r w:rsidRPr="00942759">
        <w:rPr>
          <w:sz w:val="24"/>
          <w:szCs w:val="24"/>
        </w:rPr>
        <w:t>any</w:t>
      </w:r>
      <w:proofErr w:type="spellEnd"/>
      <w:r w:rsidRPr="00942759">
        <w:rPr>
          <w:sz w:val="24"/>
          <w:szCs w:val="24"/>
        </w:rPr>
        <w:t xml:space="preserve"> se utiliza para preguntar </w:t>
      </w:r>
      <w:proofErr w:type="spellStart"/>
      <w:r w:rsidRPr="00942759">
        <w:rPr>
          <w:sz w:val="24"/>
          <w:szCs w:val="24"/>
        </w:rPr>
        <w:t>o</w:t>
      </w:r>
      <w:proofErr w:type="spellEnd"/>
      <w:r w:rsidRPr="00942759">
        <w:rPr>
          <w:sz w:val="24"/>
          <w:szCs w:val="24"/>
        </w:rPr>
        <w:t xml:space="preserve"> ofrecer algo en una cantidad negativa o indeterminada. Por ejemplo: </w:t>
      </w:r>
      <w:proofErr w:type="gramStart"/>
      <w:r w:rsidRPr="00942759">
        <w:rPr>
          <w:sz w:val="24"/>
          <w:szCs w:val="24"/>
        </w:rPr>
        <w:t xml:space="preserve">Can I </w:t>
      </w:r>
      <w:proofErr w:type="spellStart"/>
      <w:r w:rsidRPr="00942759">
        <w:rPr>
          <w:sz w:val="24"/>
          <w:szCs w:val="24"/>
        </w:rPr>
        <w:t>have</w:t>
      </w:r>
      <w:proofErr w:type="spellEnd"/>
      <w:r w:rsidRPr="00942759">
        <w:rPr>
          <w:sz w:val="24"/>
          <w:szCs w:val="24"/>
        </w:rPr>
        <w:t xml:space="preserve"> </w:t>
      </w:r>
      <w:proofErr w:type="spellStart"/>
      <w:r w:rsidRPr="00942759">
        <w:rPr>
          <w:sz w:val="24"/>
          <w:szCs w:val="24"/>
        </w:rPr>
        <w:t>some</w:t>
      </w:r>
      <w:proofErr w:type="spellEnd"/>
      <w:r w:rsidRPr="00942759">
        <w:rPr>
          <w:sz w:val="24"/>
          <w:szCs w:val="24"/>
        </w:rPr>
        <w:t xml:space="preserve"> </w:t>
      </w:r>
      <w:proofErr w:type="spellStart"/>
      <w:r w:rsidRPr="00942759">
        <w:rPr>
          <w:sz w:val="24"/>
          <w:szCs w:val="24"/>
        </w:rPr>
        <w:t>water</w:t>
      </w:r>
      <w:proofErr w:type="spellEnd"/>
      <w:r w:rsidRPr="00942759">
        <w:rPr>
          <w:sz w:val="24"/>
          <w:szCs w:val="24"/>
        </w:rPr>
        <w:t xml:space="preserve">, </w:t>
      </w:r>
      <w:proofErr w:type="spellStart"/>
      <w:r w:rsidRPr="00942759">
        <w:rPr>
          <w:sz w:val="24"/>
          <w:szCs w:val="24"/>
        </w:rPr>
        <w:t>please</w:t>
      </w:r>
      <w:proofErr w:type="spellEnd"/>
      <w:r w:rsidRPr="00942759">
        <w:rPr>
          <w:sz w:val="24"/>
          <w:szCs w:val="24"/>
        </w:rPr>
        <w:t>?</w:t>
      </w:r>
      <w:proofErr w:type="gramEnd"/>
      <w:r w:rsidRPr="00942759">
        <w:rPr>
          <w:sz w:val="24"/>
          <w:szCs w:val="24"/>
        </w:rPr>
        <w:t xml:space="preserve"> (¿Puedo tener un poco de agua, por favor?) I </w:t>
      </w:r>
      <w:proofErr w:type="spellStart"/>
      <w:r w:rsidRPr="00942759">
        <w:rPr>
          <w:sz w:val="24"/>
          <w:szCs w:val="24"/>
        </w:rPr>
        <w:t>don't</w:t>
      </w:r>
      <w:proofErr w:type="spellEnd"/>
      <w:r w:rsidRPr="00942759">
        <w:rPr>
          <w:sz w:val="24"/>
          <w:szCs w:val="24"/>
        </w:rPr>
        <w:t xml:space="preserve"> </w:t>
      </w:r>
      <w:proofErr w:type="spellStart"/>
      <w:r w:rsidRPr="00942759">
        <w:rPr>
          <w:sz w:val="24"/>
          <w:szCs w:val="24"/>
        </w:rPr>
        <w:t>have</w:t>
      </w:r>
      <w:proofErr w:type="spellEnd"/>
      <w:r w:rsidRPr="00942759">
        <w:rPr>
          <w:sz w:val="24"/>
          <w:szCs w:val="24"/>
        </w:rPr>
        <w:t xml:space="preserve"> </w:t>
      </w:r>
      <w:proofErr w:type="spellStart"/>
      <w:r w:rsidRPr="00942759">
        <w:rPr>
          <w:sz w:val="24"/>
          <w:szCs w:val="24"/>
        </w:rPr>
        <w:t>any</w:t>
      </w:r>
      <w:proofErr w:type="spellEnd"/>
      <w:r w:rsidRPr="00942759">
        <w:rPr>
          <w:sz w:val="24"/>
          <w:szCs w:val="24"/>
        </w:rPr>
        <w:t xml:space="preserve"> </w:t>
      </w:r>
      <w:proofErr w:type="spellStart"/>
      <w:r w:rsidRPr="00942759">
        <w:rPr>
          <w:sz w:val="24"/>
          <w:szCs w:val="24"/>
        </w:rPr>
        <w:t>money</w:t>
      </w:r>
      <w:proofErr w:type="spellEnd"/>
      <w:r w:rsidRPr="00942759">
        <w:rPr>
          <w:sz w:val="24"/>
          <w:szCs w:val="24"/>
        </w:rPr>
        <w:t>. (No tengo dinero.)</w:t>
      </w:r>
    </w:p>
    <w:p w:rsidR="007A5711" w:rsidRDefault="007A5711" w:rsidP="007A5711">
      <w:pPr>
        <w:spacing w:after="0"/>
        <w:jc w:val="both"/>
        <w:rPr>
          <w:sz w:val="24"/>
          <w:szCs w:val="24"/>
        </w:rPr>
      </w:pPr>
    </w:p>
    <w:p w:rsidR="007A5711" w:rsidRDefault="007A5711" w:rsidP="007A5711">
      <w:pPr>
        <w:spacing w:after="0"/>
        <w:jc w:val="center"/>
        <w:rPr>
          <w:sz w:val="24"/>
          <w:szCs w:val="24"/>
        </w:rPr>
      </w:pPr>
      <w:r>
        <w:rPr>
          <w:noProof/>
          <w:lang w:eastAsia="es-CO"/>
        </w:rPr>
        <w:drawing>
          <wp:inline distT="0" distB="0" distL="0" distR="0" wp14:anchorId="03523A83" wp14:editId="5182667B">
            <wp:extent cx="4409571" cy="247904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13323" cy="2481149"/>
                    </a:xfrm>
                    <a:prstGeom prst="rect">
                      <a:avLst/>
                    </a:prstGeom>
                  </pic:spPr>
                </pic:pic>
              </a:graphicData>
            </a:graphic>
          </wp:inline>
        </w:drawing>
      </w:r>
    </w:p>
    <w:p w:rsidR="007A5711" w:rsidRDefault="007A5711" w:rsidP="007A5711">
      <w:pPr>
        <w:spacing w:after="0"/>
        <w:jc w:val="center"/>
        <w:rPr>
          <w:sz w:val="24"/>
          <w:szCs w:val="24"/>
        </w:rPr>
      </w:pPr>
    </w:p>
    <w:p w:rsidR="007A5711" w:rsidRDefault="007A5711" w:rsidP="007A5711">
      <w:pPr>
        <w:spacing w:after="0"/>
        <w:jc w:val="center"/>
        <w:rPr>
          <w:sz w:val="24"/>
          <w:szCs w:val="24"/>
        </w:rPr>
      </w:pPr>
      <w:r>
        <w:rPr>
          <w:noProof/>
          <w:lang w:eastAsia="es-CO"/>
        </w:rPr>
        <w:lastRenderedPageBreak/>
        <w:drawing>
          <wp:inline distT="0" distB="0" distL="0" distR="0" wp14:anchorId="52E82FB8" wp14:editId="0BC9968A">
            <wp:extent cx="4440067" cy="249618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40625" cy="2496499"/>
                    </a:xfrm>
                    <a:prstGeom prst="rect">
                      <a:avLst/>
                    </a:prstGeom>
                  </pic:spPr>
                </pic:pic>
              </a:graphicData>
            </a:graphic>
          </wp:inline>
        </w:drawing>
      </w:r>
    </w:p>
    <w:p w:rsidR="00AE1B53" w:rsidRDefault="00AE1B53" w:rsidP="007A5711">
      <w:pPr>
        <w:spacing w:after="0"/>
        <w:jc w:val="center"/>
        <w:rPr>
          <w:sz w:val="24"/>
          <w:szCs w:val="24"/>
        </w:rPr>
      </w:pPr>
    </w:p>
    <w:p w:rsidR="005869AA" w:rsidRDefault="00AE1B53" w:rsidP="007A5711">
      <w:pPr>
        <w:spacing w:after="0"/>
        <w:jc w:val="center"/>
        <w:rPr>
          <w:sz w:val="24"/>
          <w:szCs w:val="24"/>
        </w:rPr>
      </w:pPr>
      <w:r w:rsidRPr="00AE1B53">
        <w:rPr>
          <w:b/>
          <w:sz w:val="24"/>
          <w:szCs w:val="24"/>
        </w:rPr>
        <w:t>https://www.youtube.com/watch?v=wNvnJ3ii35w&amp;t=320s</w:t>
      </w:r>
    </w:p>
    <w:p w:rsidR="005869AA" w:rsidRDefault="005869AA" w:rsidP="007A5711">
      <w:pPr>
        <w:spacing w:after="0"/>
        <w:jc w:val="center"/>
        <w:rPr>
          <w:sz w:val="24"/>
          <w:szCs w:val="24"/>
        </w:rPr>
      </w:pPr>
    </w:p>
    <w:p w:rsidR="005869AA" w:rsidRPr="00374823" w:rsidRDefault="005869AA" w:rsidP="00374823">
      <w:pPr>
        <w:pStyle w:val="Prrafodelista"/>
        <w:numPr>
          <w:ilvl w:val="2"/>
          <w:numId w:val="20"/>
        </w:numPr>
        <w:spacing w:after="0"/>
        <w:rPr>
          <w:rFonts w:ascii="Calibri" w:hAnsi="Calibri"/>
          <w:sz w:val="24"/>
          <w:szCs w:val="24"/>
        </w:rPr>
      </w:pPr>
      <w:proofErr w:type="spellStart"/>
      <w:r w:rsidRPr="00374823">
        <w:rPr>
          <w:rFonts w:ascii="Calibri" w:hAnsi="Calibri"/>
          <w:b/>
          <w:sz w:val="24"/>
          <w:szCs w:val="24"/>
        </w:rPr>
        <w:t>Some</w:t>
      </w:r>
      <w:proofErr w:type="spellEnd"/>
      <w:r w:rsidRPr="00374823">
        <w:rPr>
          <w:rFonts w:ascii="Calibri" w:hAnsi="Calibri"/>
          <w:b/>
          <w:sz w:val="24"/>
          <w:szCs w:val="24"/>
        </w:rPr>
        <w:t xml:space="preserve"> and </w:t>
      </w:r>
      <w:proofErr w:type="spellStart"/>
      <w:r w:rsidRPr="00374823">
        <w:rPr>
          <w:rFonts w:ascii="Calibri" w:hAnsi="Calibri"/>
          <w:b/>
          <w:sz w:val="24"/>
          <w:szCs w:val="24"/>
        </w:rPr>
        <w:t>Any</w:t>
      </w:r>
      <w:proofErr w:type="spellEnd"/>
      <w:r w:rsidRPr="00374823">
        <w:rPr>
          <w:rFonts w:ascii="Calibri" w:hAnsi="Calibri"/>
          <w:b/>
          <w:sz w:val="24"/>
          <w:szCs w:val="24"/>
        </w:rPr>
        <w:t xml:space="preserve">: </w:t>
      </w:r>
      <w:proofErr w:type="spellStart"/>
      <w:r w:rsidRPr="00374823">
        <w:rPr>
          <w:rFonts w:ascii="Calibri" w:hAnsi="Calibri"/>
          <w:sz w:val="24"/>
          <w:szCs w:val="24"/>
        </w:rPr>
        <w:t>Some</w:t>
      </w:r>
      <w:proofErr w:type="spellEnd"/>
      <w:r w:rsidRPr="00374823">
        <w:rPr>
          <w:rFonts w:ascii="Calibri" w:hAnsi="Calibri"/>
          <w:sz w:val="24"/>
          <w:szCs w:val="24"/>
        </w:rPr>
        <w:t xml:space="preserve"> y </w:t>
      </w:r>
      <w:proofErr w:type="spellStart"/>
      <w:r w:rsidRPr="00374823">
        <w:rPr>
          <w:rFonts w:ascii="Calibri" w:hAnsi="Calibri"/>
          <w:sz w:val="24"/>
          <w:szCs w:val="24"/>
        </w:rPr>
        <w:t>any</w:t>
      </w:r>
      <w:proofErr w:type="spellEnd"/>
      <w:r w:rsidRPr="00374823">
        <w:rPr>
          <w:rFonts w:ascii="Calibri" w:hAnsi="Calibri"/>
          <w:sz w:val="24"/>
          <w:szCs w:val="24"/>
        </w:rPr>
        <w:t xml:space="preserve"> son términos que se utilizan para describir la cantidad de algo, y su uso depende del contexto en el que se utilizan.</w:t>
      </w:r>
    </w:p>
    <w:p w:rsidR="005869AA" w:rsidRPr="005869AA" w:rsidRDefault="005869AA" w:rsidP="005869AA">
      <w:pPr>
        <w:pStyle w:val="Prrafodelista"/>
        <w:spacing w:after="0"/>
        <w:rPr>
          <w:rFonts w:ascii="Calibri" w:hAnsi="Calibri"/>
          <w:sz w:val="24"/>
          <w:szCs w:val="24"/>
        </w:rPr>
      </w:pPr>
    </w:p>
    <w:p w:rsidR="005869AA" w:rsidRDefault="005869AA" w:rsidP="005869AA">
      <w:pPr>
        <w:pStyle w:val="Prrafodelista"/>
        <w:spacing w:after="0"/>
        <w:rPr>
          <w:rFonts w:ascii="Calibri" w:hAnsi="Calibri"/>
          <w:sz w:val="24"/>
          <w:szCs w:val="24"/>
        </w:rPr>
      </w:pPr>
      <w:r w:rsidRPr="005869AA">
        <w:rPr>
          <w:rFonts w:ascii="Calibri" w:hAnsi="Calibri"/>
          <w:sz w:val="24"/>
          <w:szCs w:val="24"/>
        </w:rPr>
        <w:t>"</w:t>
      </w:r>
      <w:proofErr w:type="spellStart"/>
      <w:r w:rsidRPr="005869AA">
        <w:rPr>
          <w:rFonts w:ascii="Calibri" w:hAnsi="Calibri"/>
          <w:sz w:val="24"/>
          <w:szCs w:val="24"/>
        </w:rPr>
        <w:t>Some</w:t>
      </w:r>
      <w:proofErr w:type="spellEnd"/>
      <w:r w:rsidRPr="005869AA">
        <w:rPr>
          <w:rFonts w:ascii="Calibri" w:hAnsi="Calibri"/>
          <w:sz w:val="24"/>
          <w:szCs w:val="24"/>
        </w:rPr>
        <w:t xml:space="preserve">" se utiliza para indicar una cantidad positiva de algo, en general, cuando se ofrece o se pide algo. </w:t>
      </w:r>
      <w:proofErr w:type="gramStart"/>
      <w:r w:rsidRPr="005869AA">
        <w:rPr>
          <w:rFonts w:ascii="Calibri" w:hAnsi="Calibri"/>
          <w:sz w:val="24"/>
          <w:szCs w:val="24"/>
        </w:rPr>
        <w:t xml:space="preserve">Por ejemplo, "Can I </w:t>
      </w:r>
      <w:proofErr w:type="spellStart"/>
      <w:r w:rsidRPr="005869AA">
        <w:rPr>
          <w:rFonts w:ascii="Calibri" w:hAnsi="Calibri"/>
          <w:sz w:val="24"/>
          <w:szCs w:val="24"/>
        </w:rPr>
        <w:t>have</w:t>
      </w:r>
      <w:proofErr w:type="spellEnd"/>
      <w:r w:rsidRPr="005869AA">
        <w:rPr>
          <w:rFonts w:ascii="Calibri" w:hAnsi="Calibri"/>
          <w:sz w:val="24"/>
          <w:szCs w:val="24"/>
        </w:rPr>
        <w:t xml:space="preserve"> </w:t>
      </w:r>
      <w:proofErr w:type="spellStart"/>
      <w:r w:rsidRPr="005869AA">
        <w:rPr>
          <w:rFonts w:ascii="Calibri" w:hAnsi="Calibri"/>
          <w:sz w:val="24"/>
          <w:szCs w:val="24"/>
        </w:rPr>
        <w:t>some</w:t>
      </w:r>
      <w:proofErr w:type="spellEnd"/>
      <w:r w:rsidRPr="005869AA">
        <w:rPr>
          <w:rFonts w:ascii="Calibri" w:hAnsi="Calibri"/>
          <w:sz w:val="24"/>
          <w:szCs w:val="24"/>
        </w:rPr>
        <w:t xml:space="preserve"> </w:t>
      </w:r>
      <w:proofErr w:type="spellStart"/>
      <w:r w:rsidRPr="005869AA">
        <w:rPr>
          <w:rFonts w:ascii="Calibri" w:hAnsi="Calibri"/>
          <w:sz w:val="24"/>
          <w:szCs w:val="24"/>
        </w:rPr>
        <w:t>water</w:t>
      </w:r>
      <w:proofErr w:type="spellEnd"/>
      <w:r w:rsidRPr="005869AA">
        <w:rPr>
          <w:rFonts w:ascii="Calibri" w:hAnsi="Calibri"/>
          <w:sz w:val="24"/>
          <w:szCs w:val="24"/>
        </w:rPr>
        <w:t xml:space="preserve">, </w:t>
      </w:r>
      <w:proofErr w:type="spellStart"/>
      <w:r w:rsidRPr="005869AA">
        <w:rPr>
          <w:rFonts w:ascii="Calibri" w:hAnsi="Calibri"/>
          <w:sz w:val="24"/>
          <w:szCs w:val="24"/>
        </w:rPr>
        <w:t>please</w:t>
      </w:r>
      <w:proofErr w:type="spellEnd"/>
      <w:r w:rsidRPr="005869AA">
        <w:rPr>
          <w:rFonts w:ascii="Calibri" w:hAnsi="Calibri"/>
          <w:sz w:val="24"/>
          <w:szCs w:val="24"/>
        </w:rPr>
        <w:t>?</w:t>
      </w:r>
      <w:proofErr w:type="gramEnd"/>
      <w:r w:rsidRPr="005869AA">
        <w:rPr>
          <w:rFonts w:ascii="Calibri" w:hAnsi="Calibri"/>
          <w:sz w:val="24"/>
          <w:szCs w:val="24"/>
        </w:rPr>
        <w:t xml:space="preserve">" (¿Puedo tener un poco de agua, por favor?) o "I </w:t>
      </w:r>
      <w:proofErr w:type="spellStart"/>
      <w:r w:rsidRPr="005869AA">
        <w:rPr>
          <w:rFonts w:ascii="Calibri" w:hAnsi="Calibri"/>
          <w:sz w:val="24"/>
          <w:szCs w:val="24"/>
        </w:rPr>
        <w:t>bought</w:t>
      </w:r>
      <w:proofErr w:type="spellEnd"/>
      <w:r w:rsidRPr="005869AA">
        <w:rPr>
          <w:rFonts w:ascii="Calibri" w:hAnsi="Calibri"/>
          <w:sz w:val="24"/>
          <w:szCs w:val="24"/>
        </w:rPr>
        <w:t xml:space="preserve"> </w:t>
      </w:r>
      <w:proofErr w:type="spellStart"/>
      <w:r w:rsidRPr="005869AA">
        <w:rPr>
          <w:rFonts w:ascii="Calibri" w:hAnsi="Calibri"/>
          <w:sz w:val="24"/>
          <w:szCs w:val="24"/>
        </w:rPr>
        <w:t>some</w:t>
      </w:r>
      <w:proofErr w:type="spellEnd"/>
      <w:r w:rsidRPr="005869AA">
        <w:rPr>
          <w:rFonts w:ascii="Calibri" w:hAnsi="Calibri"/>
          <w:sz w:val="24"/>
          <w:szCs w:val="24"/>
        </w:rPr>
        <w:t xml:space="preserve"> </w:t>
      </w:r>
      <w:proofErr w:type="spellStart"/>
      <w:r w:rsidRPr="005869AA">
        <w:rPr>
          <w:rFonts w:ascii="Calibri" w:hAnsi="Calibri"/>
          <w:sz w:val="24"/>
          <w:szCs w:val="24"/>
        </w:rPr>
        <w:t>apples</w:t>
      </w:r>
      <w:proofErr w:type="spellEnd"/>
      <w:r w:rsidRPr="005869AA">
        <w:rPr>
          <w:rFonts w:ascii="Calibri" w:hAnsi="Calibri"/>
          <w:sz w:val="24"/>
          <w:szCs w:val="24"/>
        </w:rPr>
        <w:t xml:space="preserve"> at </w:t>
      </w:r>
      <w:proofErr w:type="spellStart"/>
      <w:r w:rsidRPr="005869AA">
        <w:rPr>
          <w:rFonts w:ascii="Calibri" w:hAnsi="Calibri"/>
          <w:sz w:val="24"/>
          <w:szCs w:val="24"/>
        </w:rPr>
        <w:t>the</w:t>
      </w:r>
      <w:proofErr w:type="spellEnd"/>
      <w:r w:rsidRPr="005869AA">
        <w:rPr>
          <w:rFonts w:ascii="Calibri" w:hAnsi="Calibri"/>
          <w:sz w:val="24"/>
          <w:szCs w:val="24"/>
        </w:rPr>
        <w:t xml:space="preserve"> </w:t>
      </w:r>
      <w:proofErr w:type="spellStart"/>
      <w:r w:rsidRPr="005869AA">
        <w:rPr>
          <w:rFonts w:ascii="Calibri" w:hAnsi="Calibri"/>
          <w:sz w:val="24"/>
          <w:szCs w:val="24"/>
        </w:rPr>
        <w:t>grocery</w:t>
      </w:r>
      <w:proofErr w:type="spellEnd"/>
      <w:r w:rsidRPr="005869AA">
        <w:rPr>
          <w:rFonts w:ascii="Calibri" w:hAnsi="Calibri"/>
          <w:sz w:val="24"/>
          <w:szCs w:val="24"/>
        </w:rPr>
        <w:t xml:space="preserve"> store" (Compré algunas manzanas en el supermercado). En este caso, </w:t>
      </w:r>
      <w:proofErr w:type="spellStart"/>
      <w:r w:rsidRPr="005869AA">
        <w:rPr>
          <w:rFonts w:ascii="Calibri" w:hAnsi="Calibri"/>
          <w:sz w:val="24"/>
          <w:szCs w:val="24"/>
        </w:rPr>
        <w:t>some</w:t>
      </w:r>
      <w:proofErr w:type="spellEnd"/>
      <w:r w:rsidRPr="005869AA">
        <w:rPr>
          <w:rFonts w:ascii="Calibri" w:hAnsi="Calibri"/>
          <w:sz w:val="24"/>
          <w:szCs w:val="24"/>
        </w:rPr>
        <w:t xml:space="preserve"> se utiliza para describir una cantidad específica de algo que se desea o se tiene.</w:t>
      </w:r>
    </w:p>
    <w:p w:rsidR="005869AA" w:rsidRPr="005869AA" w:rsidRDefault="005869AA" w:rsidP="005869AA">
      <w:pPr>
        <w:pStyle w:val="Prrafodelista"/>
        <w:spacing w:after="0"/>
        <w:rPr>
          <w:rFonts w:ascii="Calibri" w:hAnsi="Calibri"/>
          <w:sz w:val="24"/>
          <w:szCs w:val="24"/>
        </w:rPr>
      </w:pPr>
    </w:p>
    <w:p w:rsidR="005869AA" w:rsidRDefault="005869AA" w:rsidP="005869AA">
      <w:pPr>
        <w:pStyle w:val="Prrafodelista"/>
        <w:spacing w:after="0"/>
        <w:rPr>
          <w:rFonts w:ascii="Calibri" w:hAnsi="Calibri"/>
          <w:sz w:val="24"/>
          <w:szCs w:val="24"/>
        </w:rPr>
      </w:pPr>
      <w:r w:rsidRPr="005869AA">
        <w:rPr>
          <w:rFonts w:ascii="Calibri" w:hAnsi="Calibri"/>
          <w:sz w:val="24"/>
          <w:szCs w:val="24"/>
        </w:rPr>
        <w:t>Por otro lado, "</w:t>
      </w:r>
      <w:proofErr w:type="spellStart"/>
      <w:r w:rsidRPr="005869AA">
        <w:rPr>
          <w:rFonts w:ascii="Calibri" w:hAnsi="Calibri"/>
          <w:sz w:val="24"/>
          <w:szCs w:val="24"/>
        </w:rPr>
        <w:t>any</w:t>
      </w:r>
      <w:proofErr w:type="spellEnd"/>
      <w:r w:rsidRPr="005869AA">
        <w:rPr>
          <w:rFonts w:ascii="Calibri" w:hAnsi="Calibri"/>
          <w:sz w:val="24"/>
          <w:szCs w:val="24"/>
        </w:rPr>
        <w:t xml:space="preserve">" se utiliza para describir una cantidad negativa o indeterminada de algo. </w:t>
      </w:r>
      <w:proofErr w:type="spellStart"/>
      <w:r w:rsidRPr="005869AA">
        <w:rPr>
          <w:rFonts w:ascii="Calibri" w:hAnsi="Calibri"/>
          <w:sz w:val="24"/>
          <w:szCs w:val="24"/>
          <w:lang w:val="en-US"/>
        </w:rPr>
        <w:t>Por</w:t>
      </w:r>
      <w:proofErr w:type="spellEnd"/>
      <w:r w:rsidRPr="005869AA">
        <w:rPr>
          <w:rFonts w:ascii="Calibri" w:hAnsi="Calibri"/>
          <w:sz w:val="24"/>
          <w:szCs w:val="24"/>
          <w:lang w:val="en-US"/>
        </w:rPr>
        <w:t xml:space="preserve"> </w:t>
      </w:r>
      <w:proofErr w:type="spellStart"/>
      <w:r w:rsidRPr="005869AA">
        <w:rPr>
          <w:rFonts w:ascii="Calibri" w:hAnsi="Calibri"/>
          <w:sz w:val="24"/>
          <w:szCs w:val="24"/>
          <w:lang w:val="en-US"/>
        </w:rPr>
        <w:t>ejemplo</w:t>
      </w:r>
      <w:proofErr w:type="spellEnd"/>
      <w:r w:rsidRPr="005869AA">
        <w:rPr>
          <w:rFonts w:ascii="Calibri" w:hAnsi="Calibri"/>
          <w:sz w:val="24"/>
          <w:szCs w:val="24"/>
          <w:lang w:val="en-US"/>
        </w:rPr>
        <w:t xml:space="preserve">, "I don't have any money" (No </w:t>
      </w:r>
      <w:proofErr w:type="spellStart"/>
      <w:r w:rsidRPr="005869AA">
        <w:rPr>
          <w:rFonts w:ascii="Calibri" w:hAnsi="Calibri"/>
          <w:sz w:val="24"/>
          <w:szCs w:val="24"/>
          <w:lang w:val="en-US"/>
        </w:rPr>
        <w:t>tengo</w:t>
      </w:r>
      <w:proofErr w:type="spellEnd"/>
      <w:r w:rsidRPr="005869AA">
        <w:rPr>
          <w:rFonts w:ascii="Calibri" w:hAnsi="Calibri"/>
          <w:sz w:val="24"/>
          <w:szCs w:val="24"/>
          <w:lang w:val="en-US"/>
        </w:rPr>
        <w:t xml:space="preserve"> </w:t>
      </w:r>
      <w:proofErr w:type="spellStart"/>
      <w:r w:rsidRPr="005869AA">
        <w:rPr>
          <w:rFonts w:ascii="Calibri" w:hAnsi="Calibri"/>
          <w:sz w:val="24"/>
          <w:szCs w:val="24"/>
          <w:lang w:val="en-US"/>
        </w:rPr>
        <w:t>dinero</w:t>
      </w:r>
      <w:proofErr w:type="spellEnd"/>
      <w:r w:rsidRPr="005869AA">
        <w:rPr>
          <w:rFonts w:ascii="Calibri" w:hAnsi="Calibri"/>
          <w:sz w:val="24"/>
          <w:szCs w:val="24"/>
          <w:lang w:val="en-US"/>
        </w:rPr>
        <w:t xml:space="preserve">) o "Do you have any questions?" </w:t>
      </w:r>
      <w:r w:rsidRPr="005869AA">
        <w:rPr>
          <w:rFonts w:ascii="Calibri" w:hAnsi="Calibri"/>
          <w:sz w:val="24"/>
          <w:szCs w:val="24"/>
        </w:rPr>
        <w:t xml:space="preserve">(¿Tienes alguna pregunta?). En este caso, </w:t>
      </w:r>
      <w:proofErr w:type="spellStart"/>
      <w:r w:rsidRPr="005869AA">
        <w:rPr>
          <w:rFonts w:ascii="Calibri" w:hAnsi="Calibri"/>
          <w:sz w:val="24"/>
          <w:szCs w:val="24"/>
        </w:rPr>
        <w:t>any</w:t>
      </w:r>
      <w:proofErr w:type="spellEnd"/>
      <w:r w:rsidRPr="005869AA">
        <w:rPr>
          <w:rFonts w:ascii="Calibri" w:hAnsi="Calibri"/>
          <w:sz w:val="24"/>
          <w:szCs w:val="24"/>
        </w:rPr>
        <w:t xml:space="preserve"> se utiliza para describir una falta o una cantidad desconocida de algo.</w:t>
      </w:r>
    </w:p>
    <w:p w:rsidR="005869AA" w:rsidRPr="005869AA" w:rsidRDefault="005869AA" w:rsidP="005869AA">
      <w:pPr>
        <w:pStyle w:val="Prrafodelista"/>
        <w:spacing w:after="0"/>
        <w:rPr>
          <w:rFonts w:ascii="Calibri" w:hAnsi="Calibri"/>
          <w:sz w:val="24"/>
          <w:szCs w:val="24"/>
        </w:rPr>
      </w:pPr>
    </w:p>
    <w:p w:rsidR="005869AA" w:rsidRDefault="005869AA" w:rsidP="005869AA">
      <w:pPr>
        <w:pStyle w:val="Prrafodelista"/>
        <w:spacing w:after="0"/>
        <w:rPr>
          <w:rFonts w:ascii="Calibri" w:hAnsi="Calibri"/>
          <w:sz w:val="24"/>
          <w:szCs w:val="24"/>
        </w:rPr>
      </w:pPr>
      <w:r w:rsidRPr="005869AA">
        <w:rPr>
          <w:rFonts w:ascii="Calibri" w:hAnsi="Calibri"/>
          <w:sz w:val="24"/>
          <w:szCs w:val="24"/>
        </w:rPr>
        <w:t xml:space="preserve">Además, </w:t>
      </w:r>
      <w:proofErr w:type="spellStart"/>
      <w:r w:rsidRPr="005869AA">
        <w:rPr>
          <w:rFonts w:ascii="Calibri" w:hAnsi="Calibri"/>
          <w:sz w:val="24"/>
          <w:szCs w:val="24"/>
        </w:rPr>
        <w:t>some</w:t>
      </w:r>
      <w:proofErr w:type="spellEnd"/>
      <w:r w:rsidRPr="005869AA">
        <w:rPr>
          <w:rFonts w:ascii="Calibri" w:hAnsi="Calibri"/>
          <w:sz w:val="24"/>
          <w:szCs w:val="24"/>
        </w:rPr>
        <w:t xml:space="preserve"> y </w:t>
      </w:r>
      <w:proofErr w:type="spellStart"/>
      <w:r w:rsidRPr="005869AA">
        <w:rPr>
          <w:rFonts w:ascii="Calibri" w:hAnsi="Calibri"/>
          <w:sz w:val="24"/>
          <w:szCs w:val="24"/>
        </w:rPr>
        <w:t>any</w:t>
      </w:r>
      <w:proofErr w:type="spellEnd"/>
      <w:r w:rsidRPr="005869AA">
        <w:rPr>
          <w:rFonts w:ascii="Calibri" w:hAnsi="Calibri"/>
          <w:sz w:val="24"/>
          <w:szCs w:val="24"/>
        </w:rPr>
        <w:t xml:space="preserve"> también se pueden utilizar en oraciones condicionales o preguntas indirectas, en las que se refieren a una posibilidad o probabilidad. </w:t>
      </w:r>
      <w:proofErr w:type="spellStart"/>
      <w:r w:rsidRPr="005869AA">
        <w:rPr>
          <w:rFonts w:ascii="Calibri" w:hAnsi="Calibri"/>
          <w:sz w:val="24"/>
          <w:szCs w:val="24"/>
          <w:lang w:val="en-US"/>
        </w:rPr>
        <w:t>Por</w:t>
      </w:r>
      <w:proofErr w:type="spellEnd"/>
      <w:r w:rsidRPr="005869AA">
        <w:rPr>
          <w:rFonts w:ascii="Calibri" w:hAnsi="Calibri"/>
          <w:sz w:val="24"/>
          <w:szCs w:val="24"/>
          <w:lang w:val="en-US"/>
        </w:rPr>
        <w:t xml:space="preserve"> </w:t>
      </w:r>
      <w:proofErr w:type="spellStart"/>
      <w:r w:rsidRPr="005869AA">
        <w:rPr>
          <w:rFonts w:ascii="Calibri" w:hAnsi="Calibri"/>
          <w:sz w:val="24"/>
          <w:szCs w:val="24"/>
          <w:lang w:val="en-US"/>
        </w:rPr>
        <w:t>ejemplo</w:t>
      </w:r>
      <w:proofErr w:type="spellEnd"/>
      <w:r w:rsidRPr="005869AA">
        <w:rPr>
          <w:rFonts w:ascii="Calibri" w:hAnsi="Calibri"/>
          <w:sz w:val="24"/>
          <w:szCs w:val="24"/>
          <w:lang w:val="en-US"/>
        </w:rPr>
        <w:t xml:space="preserve">, "If you see any good deals, let me know" (Si </w:t>
      </w:r>
      <w:proofErr w:type="spellStart"/>
      <w:r w:rsidRPr="005869AA">
        <w:rPr>
          <w:rFonts w:ascii="Calibri" w:hAnsi="Calibri"/>
          <w:sz w:val="24"/>
          <w:szCs w:val="24"/>
          <w:lang w:val="en-US"/>
        </w:rPr>
        <w:t>ves</w:t>
      </w:r>
      <w:proofErr w:type="spellEnd"/>
      <w:r w:rsidRPr="005869AA">
        <w:rPr>
          <w:rFonts w:ascii="Calibri" w:hAnsi="Calibri"/>
          <w:sz w:val="24"/>
          <w:szCs w:val="24"/>
          <w:lang w:val="en-US"/>
        </w:rPr>
        <w:t xml:space="preserve"> </w:t>
      </w:r>
      <w:proofErr w:type="spellStart"/>
      <w:r w:rsidRPr="005869AA">
        <w:rPr>
          <w:rFonts w:ascii="Calibri" w:hAnsi="Calibri"/>
          <w:sz w:val="24"/>
          <w:szCs w:val="24"/>
          <w:lang w:val="en-US"/>
        </w:rPr>
        <w:t>alguna</w:t>
      </w:r>
      <w:proofErr w:type="spellEnd"/>
      <w:r w:rsidRPr="005869AA">
        <w:rPr>
          <w:rFonts w:ascii="Calibri" w:hAnsi="Calibri"/>
          <w:sz w:val="24"/>
          <w:szCs w:val="24"/>
          <w:lang w:val="en-US"/>
        </w:rPr>
        <w:t xml:space="preserve"> </w:t>
      </w:r>
      <w:proofErr w:type="spellStart"/>
      <w:r w:rsidRPr="005869AA">
        <w:rPr>
          <w:rFonts w:ascii="Calibri" w:hAnsi="Calibri"/>
          <w:sz w:val="24"/>
          <w:szCs w:val="24"/>
          <w:lang w:val="en-US"/>
        </w:rPr>
        <w:t>buena</w:t>
      </w:r>
      <w:proofErr w:type="spellEnd"/>
      <w:r w:rsidRPr="005869AA">
        <w:rPr>
          <w:rFonts w:ascii="Calibri" w:hAnsi="Calibri"/>
          <w:sz w:val="24"/>
          <w:szCs w:val="24"/>
          <w:lang w:val="en-US"/>
        </w:rPr>
        <w:t xml:space="preserve"> </w:t>
      </w:r>
      <w:proofErr w:type="spellStart"/>
      <w:r w:rsidRPr="005869AA">
        <w:rPr>
          <w:rFonts w:ascii="Calibri" w:hAnsi="Calibri"/>
          <w:sz w:val="24"/>
          <w:szCs w:val="24"/>
          <w:lang w:val="en-US"/>
        </w:rPr>
        <w:t>oferta</w:t>
      </w:r>
      <w:proofErr w:type="spellEnd"/>
      <w:r w:rsidRPr="005869AA">
        <w:rPr>
          <w:rFonts w:ascii="Calibri" w:hAnsi="Calibri"/>
          <w:sz w:val="24"/>
          <w:szCs w:val="24"/>
          <w:lang w:val="en-US"/>
        </w:rPr>
        <w:t xml:space="preserve">, </w:t>
      </w:r>
      <w:proofErr w:type="spellStart"/>
      <w:r w:rsidRPr="005869AA">
        <w:rPr>
          <w:rFonts w:ascii="Calibri" w:hAnsi="Calibri"/>
          <w:sz w:val="24"/>
          <w:szCs w:val="24"/>
          <w:lang w:val="en-US"/>
        </w:rPr>
        <w:t>avísame</w:t>
      </w:r>
      <w:proofErr w:type="spellEnd"/>
      <w:r w:rsidRPr="005869AA">
        <w:rPr>
          <w:rFonts w:ascii="Calibri" w:hAnsi="Calibri"/>
          <w:sz w:val="24"/>
          <w:szCs w:val="24"/>
          <w:lang w:val="en-US"/>
        </w:rPr>
        <w:t xml:space="preserve">) o "Do you have any idea where she might be?" </w:t>
      </w:r>
      <w:r w:rsidRPr="005869AA">
        <w:rPr>
          <w:rFonts w:ascii="Calibri" w:hAnsi="Calibri"/>
          <w:sz w:val="24"/>
          <w:szCs w:val="24"/>
        </w:rPr>
        <w:t>(¿Tienes alguna idea de dónde podría estar ella?).</w:t>
      </w:r>
    </w:p>
    <w:p w:rsidR="005869AA" w:rsidRPr="005869AA" w:rsidRDefault="005869AA" w:rsidP="005869AA">
      <w:pPr>
        <w:pStyle w:val="Prrafodelista"/>
        <w:spacing w:after="0"/>
        <w:rPr>
          <w:rFonts w:ascii="Calibri" w:hAnsi="Calibri"/>
          <w:sz w:val="24"/>
          <w:szCs w:val="24"/>
        </w:rPr>
      </w:pPr>
    </w:p>
    <w:p w:rsidR="00A03F07" w:rsidRDefault="005869AA" w:rsidP="005869AA">
      <w:pPr>
        <w:pStyle w:val="Prrafodelista"/>
        <w:rPr>
          <w:rFonts w:ascii="Calibri" w:hAnsi="Calibri"/>
          <w:sz w:val="24"/>
          <w:szCs w:val="24"/>
        </w:rPr>
      </w:pPr>
      <w:r w:rsidRPr="005869AA">
        <w:rPr>
          <w:rFonts w:ascii="Calibri" w:hAnsi="Calibri"/>
          <w:sz w:val="24"/>
          <w:szCs w:val="24"/>
        </w:rPr>
        <w:t xml:space="preserve">En resumen, </w:t>
      </w:r>
      <w:proofErr w:type="spellStart"/>
      <w:r w:rsidRPr="005869AA">
        <w:rPr>
          <w:rFonts w:ascii="Calibri" w:hAnsi="Calibri"/>
          <w:sz w:val="24"/>
          <w:szCs w:val="24"/>
        </w:rPr>
        <w:t>some</w:t>
      </w:r>
      <w:proofErr w:type="spellEnd"/>
      <w:r w:rsidRPr="005869AA">
        <w:rPr>
          <w:rFonts w:ascii="Calibri" w:hAnsi="Calibri"/>
          <w:sz w:val="24"/>
          <w:szCs w:val="24"/>
        </w:rPr>
        <w:t xml:space="preserve"> y </w:t>
      </w:r>
      <w:proofErr w:type="spellStart"/>
      <w:r w:rsidRPr="005869AA">
        <w:rPr>
          <w:rFonts w:ascii="Calibri" w:hAnsi="Calibri"/>
          <w:sz w:val="24"/>
          <w:szCs w:val="24"/>
        </w:rPr>
        <w:t>any</w:t>
      </w:r>
      <w:proofErr w:type="spellEnd"/>
      <w:r w:rsidRPr="005869AA">
        <w:rPr>
          <w:rFonts w:ascii="Calibri" w:hAnsi="Calibri"/>
          <w:sz w:val="24"/>
          <w:szCs w:val="24"/>
        </w:rPr>
        <w:t xml:space="preserve"> son términos comunes en el inglés que se utilizan para describir la cantidad de algo, y su uso depende del contexto en el que se utilizan. </w:t>
      </w:r>
      <w:proofErr w:type="spellStart"/>
      <w:r w:rsidRPr="005869AA">
        <w:rPr>
          <w:rFonts w:ascii="Calibri" w:hAnsi="Calibri"/>
          <w:sz w:val="24"/>
          <w:szCs w:val="24"/>
        </w:rPr>
        <w:t>Some</w:t>
      </w:r>
      <w:proofErr w:type="spellEnd"/>
      <w:r w:rsidRPr="005869AA">
        <w:rPr>
          <w:rFonts w:ascii="Calibri" w:hAnsi="Calibri"/>
          <w:sz w:val="24"/>
          <w:szCs w:val="24"/>
        </w:rPr>
        <w:t xml:space="preserve"> se utiliza para </w:t>
      </w:r>
      <w:r w:rsidRPr="005869AA">
        <w:rPr>
          <w:rFonts w:ascii="Calibri" w:hAnsi="Calibri"/>
          <w:sz w:val="24"/>
          <w:szCs w:val="24"/>
        </w:rPr>
        <w:lastRenderedPageBreak/>
        <w:t xml:space="preserve">describir una cantidad positiva de algo, mientras que </w:t>
      </w:r>
      <w:proofErr w:type="spellStart"/>
      <w:r w:rsidRPr="005869AA">
        <w:rPr>
          <w:rFonts w:ascii="Calibri" w:hAnsi="Calibri"/>
          <w:sz w:val="24"/>
          <w:szCs w:val="24"/>
        </w:rPr>
        <w:t>any</w:t>
      </w:r>
      <w:proofErr w:type="spellEnd"/>
      <w:r w:rsidRPr="005869AA">
        <w:rPr>
          <w:rFonts w:ascii="Calibri" w:hAnsi="Calibri"/>
          <w:sz w:val="24"/>
          <w:szCs w:val="24"/>
        </w:rPr>
        <w:t xml:space="preserve"> se utiliza para describir una cantidad negativa o indeterminada.</w:t>
      </w:r>
    </w:p>
    <w:p w:rsidR="007A35BD" w:rsidRDefault="007A35BD" w:rsidP="005869AA">
      <w:pPr>
        <w:pStyle w:val="Prrafodelista"/>
        <w:rPr>
          <w:rFonts w:ascii="Calibri" w:hAnsi="Calibri"/>
          <w:sz w:val="24"/>
          <w:szCs w:val="24"/>
        </w:rPr>
      </w:pPr>
    </w:p>
    <w:p w:rsidR="00A03F07" w:rsidRDefault="00A03F07" w:rsidP="00A03F07">
      <w:pPr>
        <w:pStyle w:val="Prrafodelista"/>
        <w:jc w:val="center"/>
        <w:rPr>
          <w:rFonts w:ascii="Calibri" w:hAnsi="Calibri"/>
          <w:sz w:val="24"/>
          <w:szCs w:val="24"/>
        </w:rPr>
      </w:pPr>
      <w:r>
        <w:rPr>
          <w:noProof/>
          <w:lang w:eastAsia="es-CO"/>
        </w:rPr>
        <w:drawing>
          <wp:inline distT="0" distB="0" distL="0" distR="0" wp14:anchorId="3985B827" wp14:editId="15FAA629">
            <wp:extent cx="4291330" cy="2412566"/>
            <wp:effectExtent l="0" t="0" r="0" b="698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10254" cy="2423205"/>
                    </a:xfrm>
                    <a:prstGeom prst="rect">
                      <a:avLst/>
                    </a:prstGeom>
                  </pic:spPr>
                </pic:pic>
              </a:graphicData>
            </a:graphic>
          </wp:inline>
        </w:drawing>
      </w:r>
    </w:p>
    <w:p w:rsidR="007A35BD" w:rsidRDefault="007A35BD" w:rsidP="00A03F07">
      <w:pPr>
        <w:pStyle w:val="Prrafodelista"/>
        <w:jc w:val="center"/>
        <w:rPr>
          <w:rFonts w:ascii="Calibri" w:hAnsi="Calibri"/>
          <w:sz w:val="24"/>
          <w:szCs w:val="24"/>
        </w:rPr>
      </w:pPr>
    </w:p>
    <w:p w:rsidR="00A03F07" w:rsidRDefault="00A03F07" w:rsidP="00A03F07">
      <w:pPr>
        <w:pStyle w:val="Prrafodelista"/>
        <w:jc w:val="center"/>
        <w:rPr>
          <w:rFonts w:ascii="Calibri" w:hAnsi="Calibri"/>
          <w:sz w:val="24"/>
          <w:szCs w:val="24"/>
        </w:rPr>
      </w:pPr>
      <w:r>
        <w:rPr>
          <w:noProof/>
          <w:lang w:eastAsia="es-CO"/>
        </w:rPr>
        <w:drawing>
          <wp:inline distT="0" distB="0" distL="0" distR="0" wp14:anchorId="73527C56" wp14:editId="4FBF0CDB">
            <wp:extent cx="4313010" cy="2424751"/>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31769" cy="2435297"/>
                    </a:xfrm>
                    <a:prstGeom prst="rect">
                      <a:avLst/>
                    </a:prstGeom>
                  </pic:spPr>
                </pic:pic>
              </a:graphicData>
            </a:graphic>
          </wp:inline>
        </w:drawing>
      </w:r>
    </w:p>
    <w:p w:rsidR="00A03F07" w:rsidRDefault="00A03F07" w:rsidP="00A03F07">
      <w:pPr>
        <w:pStyle w:val="Prrafodelista"/>
        <w:jc w:val="center"/>
        <w:rPr>
          <w:rFonts w:ascii="Calibri" w:hAnsi="Calibri"/>
          <w:sz w:val="24"/>
          <w:szCs w:val="24"/>
        </w:rPr>
      </w:pPr>
    </w:p>
    <w:p w:rsidR="00A03F07" w:rsidRPr="00374823" w:rsidRDefault="00374823" w:rsidP="00A03F07">
      <w:pPr>
        <w:pStyle w:val="Prrafodelista"/>
        <w:jc w:val="center"/>
        <w:rPr>
          <w:rFonts w:ascii="Calibri" w:hAnsi="Calibri"/>
          <w:b/>
          <w:sz w:val="24"/>
          <w:szCs w:val="24"/>
        </w:rPr>
      </w:pPr>
      <w:hyperlink r:id="rId18" w:history="1">
        <w:r w:rsidRPr="00374823">
          <w:rPr>
            <w:rStyle w:val="Hipervnculo"/>
            <w:rFonts w:ascii="Calibri" w:hAnsi="Calibri"/>
            <w:b/>
            <w:sz w:val="24"/>
            <w:szCs w:val="24"/>
            <w:u w:val="none"/>
          </w:rPr>
          <w:t>https://www.youtube.com/watch?v=VF4O-GDIF0o</w:t>
        </w:r>
      </w:hyperlink>
    </w:p>
    <w:p w:rsidR="00374823" w:rsidRPr="00A03F07" w:rsidRDefault="00374823" w:rsidP="00A03F07">
      <w:pPr>
        <w:pStyle w:val="Prrafodelista"/>
        <w:jc w:val="center"/>
        <w:rPr>
          <w:rFonts w:ascii="Calibri" w:hAnsi="Calibri"/>
          <w:b/>
          <w:sz w:val="24"/>
          <w:szCs w:val="24"/>
        </w:rPr>
      </w:pPr>
    </w:p>
    <w:p w:rsidR="00EC7580" w:rsidRDefault="00EC7580" w:rsidP="00374823">
      <w:pPr>
        <w:pStyle w:val="Prrafodelista"/>
        <w:numPr>
          <w:ilvl w:val="2"/>
          <w:numId w:val="20"/>
        </w:numPr>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roofErr w:type="spellStart"/>
      <w:r w:rsidRPr="00EC7580">
        <w:rPr>
          <w:rFonts w:ascii="Calibri" w:hAnsi="Calibri"/>
          <w:b/>
          <w:sz w:val="24"/>
          <w:szCs w:val="24"/>
          <w:highlight w:val="white"/>
        </w:rPr>
        <w:t>Adverbs</w:t>
      </w:r>
      <w:proofErr w:type="spellEnd"/>
      <w:r w:rsidRPr="00EC7580">
        <w:rPr>
          <w:rFonts w:ascii="Calibri" w:hAnsi="Calibri"/>
          <w:b/>
          <w:sz w:val="24"/>
          <w:szCs w:val="24"/>
          <w:highlight w:val="white"/>
        </w:rPr>
        <w:t xml:space="preserve"> of </w:t>
      </w:r>
      <w:proofErr w:type="spellStart"/>
      <w:r w:rsidRPr="00EC7580">
        <w:rPr>
          <w:rFonts w:ascii="Calibri" w:hAnsi="Calibri"/>
          <w:b/>
          <w:sz w:val="24"/>
          <w:szCs w:val="24"/>
          <w:highlight w:val="white"/>
        </w:rPr>
        <w:t>frequency</w:t>
      </w:r>
      <w:proofErr w:type="spellEnd"/>
      <w:r w:rsidRPr="00EC7580">
        <w:rPr>
          <w:rFonts w:ascii="Calibri" w:hAnsi="Calibri"/>
          <w:b/>
          <w:sz w:val="24"/>
          <w:szCs w:val="24"/>
          <w:highlight w:val="white"/>
        </w:rPr>
        <w:t xml:space="preserve"> and </w:t>
      </w:r>
      <w:proofErr w:type="spellStart"/>
      <w:r w:rsidRPr="00EC7580">
        <w:rPr>
          <w:rFonts w:ascii="Calibri" w:hAnsi="Calibri"/>
          <w:b/>
          <w:sz w:val="24"/>
          <w:szCs w:val="24"/>
          <w:highlight w:val="white"/>
        </w:rPr>
        <w:t>sequence</w:t>
      </w:r>
      <w:proofErr w:type="spellEnd"/>
      <w:r w:rsidRPr="00EC7580">
        <w:rPr>
          <w:rFonts w:ascii="Calibri" w:hAnsi="Calibri"/>
          <w:b/>
          <w:sz w:val="24"/>
          <w:szCs w:val="24"/>
          <w:highlight w:val="white"/>
        </w:rPr>
        <w:t xml:space="preserve"> </w:t>
      </w:r>
      <w:proofErr w:type="spellStart"/>
      <w:r w:rsidRPr="00EC7580">
        <w:rPr>
          <w:rFonts w:ascii="Calibri" w:hAnsi="Calibri"/>
          <w:b/>
          <w:sz w:val="24"/>
          <w:szCs w:val="24"/>
          <w:highlight w:val="white"/>
        </w:rPr>
        <w:t>adverbs</w:t>
      </w:r>
      <w:proofErr w:type="spellEnd"/>
      <w:r w:rsidRPr="00EC7580">
        <w:rPr>
          <w:rFonts w:ascii="Calibri" w:hAnsi="Calibri"/>
          <w:b/>
          <w:sz w:val="24"/>
          <w:szCs w:val="24"/>
          <w:highlight w:val="white"/>
        </w:rPr>
        <w:t xml:space="preserve">: </w:t>
      </w:r>
      <w:r w:rsidRPr="00EC7580">
        <w:rPr>
          <w:rFonts w:ascii="Calibri" w:hAnsi="Calibri"/>
          <w:sz w:val="24"/>
          <w:szCs w:val="24"/>
          <w:highlight w:val="white"/>
        </w:rPr>
        <w:t>Los adverbios de frecuencia y los adverbios de secuencia son términos que se utilizan en inglés para describir con qué frecuencia se realiza una acción o el orden en que ocurren una serie de acciones.</w:t>
      </w:r>
    </w:p>
    <w:p w:rsidR="00EC7580" w:rsidRP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r w:rsidRPr="00EC7580">
        <w:rPr>
          <w:rFonts w:ascii="Calibri" w:hAnsi="Calibri"/>
          <w:sz w:val="24"/>
          <w:szCs w:val="24"/>
          <w:highlight w:val="white"/>
        </w:rPr>
        <w:t>Los adverbios de frecuencia se utilizan para describir la frecuencia con la que se realiza una acción. Los adverbios de frecuencia más comunes son "</w:t>
      </w:r>
      <w:proofErr w:type="spellStart"/>
      <w:r w:rsidRPr="00EC7580">
        <w:rPr>
          <w:rFonts w:ascii="Calibri" w:hAnsi="Calibri"/>
          <w:sz w:val="24"/>
          <w:szCs w:val="24"/>
          <w:highlight w:val="white"/>
        </w:rPr>
        <w:t>always</w:t>
      </w:r>
      <w:proofErr w:type="spellEnd"/>
      <w:r w:rsidRPr="00EC7580">
        <w:rPr>
          <w:rFonts w:ascii="Calibri" w:hAnsi="Calibri"/>
          <w:sz w:val="24"/>
          <w:szCs w:val="24"/>
          <w:highlight w:val="white"/>
        </w:rPr>
        <w:t>" (siempre), "</w:t>
      </w:r>
      <w:proofErr w:type="spellStart"/>
      <w:r w:rsidRPr="00EC7580">
        <w:rPr>
          <w:rFonts w:ascii="Calibri" w:hAnsi="Calibri"/>
          <w:sz w:val="24"/>
          <w:szCs w:val="24"/>
          <w:highlight w:val="white"/>
        </w:rPr>
        <w:t>usually</w:t>
      </w:r>
      <w:proofErr w:type="spellEnd"/>
      <w:r w:rsidRPr="00EC7580">
        <w:rPr>
          <w:rFonts w:ascii="Calibri" w:hAnsi="Calibri"/>
          <w:sz w:val="24"/>
          <w:szCs w:val="24"/>
          <w:highlight w:val="white"/>
        </w:rPr>
        <w:t>" (usualmente), "</w:t>
      </w:r>
      <w:proofErr w:type="spellStart"/>
      <w:r w:rsidRPr="00EC7580">
        <w:rPr>
          <w:rFonts w:ascii="Calibri" w:hAnsi="Calibri"/>
          <w:sz w:val="24"/>
          <w:szCs w:val="24"/>
          <w:highlight w:val="white"/>
        </w:rPr>
        <w:t>often</w:t>
      </w:r>
      <w:proofErr w:type="spellEnd"/>
      <w:r w:rsidRPr="00EC7580">
        <w:rPr>
          <w:rFonts w:ascii="Calibri" w:hAnsi="Calibri"/>
          <w:sz w:val="24"/>
          <w:szCs w:val="24"/>
          <w:highlight w:val="white"/>
        </w:rPr>
        <w:t>" (a menudo), "</w:t>
      </w:r>
      <w:proofErr w:type="spellStart"/>
      <w:r w:rsidRPr="00EC7580">
        <w:rPr>
          <w:rFonts w:ascii="Calibri" w:hAnsi="Calibri"/>
          <w:sz w:val="24"/>
          <w:szCs w:val="24"/>
          <w:highlight w:val="white"/>
        </w:rPr>
        <w:t>sometimes</w:t>
      </w:r>
      <w:proofErr w:type="spellEnd"/>
      <w:r w:rsidRPr="00EC7580">
        <w:rPr>
          <w:rFonts w:ascii="Calibri" w:hAnsi="Calibri"/>
          <w:sz w:val="24"/>
          <w:szCs w:val="24"/>
          <w:highlight w:val="white"/>
        </w:rPr>
        <w:t>" (a veces), "</w:t>
      </w:r>
      <w:proofErr w:type="spellStart"/>
      <w:r w:rsidRPr="00EC7580">
        <w:rPr>
          <w:rFonts w:ascii="Calibri" w:hAnsi="Calibri"/>
          <w:sz w:val="24"/>
          <w:szCs w:val="24"/>
          <w:highlight w:val="white"/>
        </w:rPr>
        <w:t>rarely</w:t>
      </w:r>
      <w:proofErr w:type="spellEnd"/>
      <w:r w:rsidRPr="00EC7580">
        <w:rPr>
          <w:rFonts w:ascii="Calibri" w:hAnsi="Calibri"/>
          <w:sz w:val="24"/>
          <w:szCs w:val="24"/>
          <w:highlight w:val="white"/>
        </w:rPr>
        <w:t>" (raramente) y "</w:t>
      </w:r>
      <w:proofErr w:type="spellStart"/>
      <w:r w:rsidRPr="00EC7580">
        <w:rPr>
          <w:rFonts w:ascii="Calibri" w:hAnsi="Calibri"/>
          <w:sz w:val="24"/>
          <w:szCs w:val="24"/>
          <w:highlight w:val="white"/>
        </w:rPr>
        <w:t>never</w:t>
      </w:r>
      <w:proofErr w:type="spellEnd"/>
      <w:r w:rsidRPr="00EC7580">
        <w:rPr>
          <w:rFonts w:ascii="Calibri" w:hAnsi="Calibri"/>
          <w:sz w:val="24"/>
          <w:szCs w:val="24"/>
          <w:highlight w:val="white"/>
        </w:rPr>
        <w:t xml:space="preserve">" </w:t>
      </w:r>
      <w:r w:rsidRPr="00EC7580">
        <w:rPr>
          <w:rFonts w:ascii="Calibri" w:hAnsi="Calibri"/>
          <w:sz w:val="24"/>
          <w:szCs w:val="24"/>
          <w:highlight w:val="white"/>
        </w:rPr>
        <w:lastRenderedPageBreak/>
        <w:t xml:space="preserve">(nunca). Por ejemplo, "I </w:t>
      </w:r>
      <w:proofErr w:type="spellStart"/>
      <w:r w:rsidRPr="00EC7580">
        <w:rPr>
          <w:rFonts w:ascii="Calibri" w:hAnsi="Calibri"/>
          <w:sz w:val="24"/>
          <w:szCs w:val="24"/>
          <w:highlight w:val="white"/>
        </w:rPr>
        <w:t>always</w:t>
      </w:r>
      <w:proofErr w:type="spellEnd"/>
      <w:r w:rsidRPr="00EC7580">
        <w:rPr>
          <w:rFonts w:ascii="Calibri" w:hAnsi="Calibri"/>
          <w:sz w:val="24"/>
          <w:szCs w:val="24"/>
          <w:highlight w:val="white"/>
        </w:rPr>
        <w:t xml:space="preserve"> </w:t>
      </w:r>
      <w:proofErr w:type="spellStart"/>
      <w:r w:rsidRPr="00EC7580">
        <w:rPr>
          <w:rFonts w:ascii="Calibri" w:hAnsi="Calibri"/>
          <w:sz w:val="24"/>
          <w:szCs w:val="24"/>
          <w:highlight w:val="white"/>
        </w:rPr>
        <w:t>eat</w:t>
      </w:r>
      <w:proofErr w:type="spellEnd"/>
      <w:r w:rsidRPr="00EC7580">
        <w:rPr>
          <w:rFonts w:ascii="Calibri" w:hAnsi="Calibri"/>
          <w:sz w:val="24"/>
          <w:szCs w:val="24"/>
          <w:highlight w:val="white"/>
        </w:rPr>
        <w:t xml:space="preserve"> </w:t>
      </w:r>
      <w:proofErr w:type="spellStart"/>
      <w:r w:rsidRPr="00EC7580">
        <w:rPr>
          <w:rFonts w:ascii="Calibri" w:hAnsi="Calibri"/>
          <w:sz w:val="24"/>
          <w:szCs w:val="24"/>
          <w:highlight w:val="white"/>
        </w:rPr>
        <w:t>breakfast</w:t>
      </w:r>
      <w:proofErr w:type="spellEnd"/>
      <w:r w:rsidRPr="00EC7580">
        <w:rPr>
          <w:rFonts w:ascii="Calibri" w:hAnsi="Calibri"/>
          <w:sz w:val="24"/>
          <w:szCs w:val="24"/>
          <w:highlight w:val="white"/>
        </w:rPr>
        <w:t xml:space="preserve"> in </w:t>
      </w:r>
      <w:proofErr w:type="spellStart"/>
      <w:r w:rsidRPr="00EC7580">
        <w:rPr>
          <w:rFonts w:ascii="Calibri" w:hAnsi="Calibri"/>
          <w:sz w:val="24"/>
          <w:szCs w:val="24"/>
          <w:highlight w:val="white"/>
        </w:rPr>
        <w:t>the</w:t>
      </w:r>
      <w:proofErr w:type="spellEnd"/>
      <w:r w:rsidRPr="00EC7580">
        <w:rPr>
          <w:rFonts w:ascii="Calibri" w:hAnsi="Calibri"/>
          <w:sz w:val="24"/>
          <w:szCs w:val="24"/>
          <w:highlight w:val="white"/>
        </w:rPr>
        <w:t xml:space="preserve"> </w:t>
      </w:r>
      <w:proofErr w:type="spellStart"/>
      <w:r w:rsidRPr="00EC7580">
        <w:rPr>
          <w:rFonts w:ascii="Calibri" w:hAnsi="Calibri"/>
          <w:sz w:val="24"/>
          <w:szCs w:val="24"/>
          <w:highlight w:val="white"/>
        </w:rPr>
        <w:t>morning</w:t>
      </w:r>
      <w:proofErr w:type="spellEnd"/>
      <w:r w:rsidRPr="00EC7580">
        <w:rPr>
          <w:rFonts w:ascii="Calibri" w:hAnsi="Calibri"/>
          <w:sz w:val="24"/>
          <w:szCs w:val="24"/>
          <w:highlight w:val="white"/>
        </w:rPr>
        <w:t xml:space="preserve">" (Siempre desayuno por la mañana) o "He </w:t>
      </w:r>
      <w:proofErr w:type="spellStart"/>
      <w:r w:rsidRPr="00EC7580">
        <w:rPr>
          <w:rFonts w:ascii="Calibri" w:hAnsi="Calibri"/>
          <w:sz w:val="24"/>
          <w:szCs w:val="24"/>
          <w:highlight w:val="white"/>
        </w:rPr>
        <w:t>rarely</w:t>
      </w:r>
      <w:proofErr w:type="spellEnd"/>
      <w:r w:rsidRPr="00EC7580">
        <w:rPr>
          <w:rFonts w:ascii="Calibri" w:hAnsi="Calibri"/>
          <w:sz w:val="24"/>
          <w:szCs w:val="24"/>
          <w:highlight w:val="white"/>
        </w:rPr>
        <w:t xml:space="preserve"> </w:t>
      </w:r>
      <w:proofErr w:type="spellStart"/>
      <w:r w:rsidRPr="00EC7580">
        <w:rPr>
          <w:rFonts w:ascii="Calibri" w:hAnsi="Calibri"/>
          <w:sz w:val="24"/>
          <w:szCs w:val="24"/>
          <w:highlight w:val="white"/>
        </w:rPr>
        <w:t>goes</w:t>
      </w:r>
      <w:proofErr w:type="spellEnd"/>
      <w:r w:rsidRPr="00EC7580">
        <w:rPr>
          <w:rFonts w:ascii="Calibri" w:hAnsi="Calibri"/>
          <w:sz w:val="24"/>
          <w:szCs w:val="24"/>
          <w:highlight w:val="white"/>
        </w:rPr>
        <w:t xml:space="preserve"> to </w:t>
      </w:r>
      <w:proofErr w:type="spellStart"/>
      <w:r w:rsidRPr="00EC7580">
        <w:rPr>
          <w:rFonts w:ascii="Calibri" w:hAnsi="Calibri"/>
          <w:sz w:val="24"/>
          <w:szCs w:val="24"/>
          <w:highlight w:val="white"/>
        </w:rPr>
        <w:t>the</w:t>
      </w:r>
      <w:proofErr w:type="spellEnd"/>
      <w:r w:rsidRPr="00EC7580">
        <w:rPr>
          <w:rFonts w:ascii="Calibri" w:hAnsi="Calibri"/>
          <w:sz w:val="24"/>
          <w:szCs w:val="24"/>
          <w:highlight w:val="white"/>
        </w:rPr>
        <w:t xml:space="preserve"> </w:t>
      </w:r>
      <w:proofErr w:type="spellStart"/>
      <w:r w:rsidRPr="00EC7580">
        <w:rPr>
          <w:rFonts w:ascii="Calibri" w:hAnsi="Calibri"/>
          <w:sz w:val="24"/>
          <w:szCs w:val="24"/>
          <w:highlight w:val="white"/>
        </w:rPr>
        <w:t>gym</w:t>
      </w:r>
      <w:proofErr w:type="spellEnd"/>
      <w:r w:rsidRPr="00EC7580">
        <w:rPr>
          <w:rFonts w:ascii="Calibri" w:hAnsi="Calibri"/>
          <w:sz w:val="24"/>
          <w:szCs w:val="24"/>
          <w:highlight w:val="white"/>
        </w:rPr>
        <w:t>" (Raramente va al gimnasio).</w:t>
      </w:r>
    </w:p>
    <w:p w:rsidR="00EC7580" w:rsidRP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lang w:val="en-US"/>
        </w:rPr>
      </w:pPr>
      <w:r w:rsidRPr="00EC7580">
        <w:rPr>
          <w:rFonts w:ascii="Calibri" w:hAnsi="Calibri"/>
          <w:sz w:val="24"/>
          <w:szCs w:val="24"/>
          <w:highlight w:val="white"/>
        </w:rPr>
        <w:t>Los adverbios de secuencia se utilizan para describir el orden en que ocurren una serie de acciones. Los adverbios de secuencia más comunes son "</w:t>
      </w:r>
      <w:proofErr w:type="spellStart"/>
      <w:r w:rsidRPr="00EC7580">
        <w:rPr>
          <w:rFonts w:ascii="Calibri" w:hAnsi="Calibri"/>
          <w:sz w:val="24"/>
          <w:szCs w:val="24"/>
          <w:highlight w:val="white"/>
        </w:rPr>
        <w:t>first</w:t>
      </w:r>
      <w:proofErr w:type="spellEnd"/>
      <w:r w:rsidRPr="00EC7580">
        <w:rPr>
          <w:rFonts w:ascii="Calibri" w:hAnsi="Calibri"/>
          <w:sz w:val="24"/>
          <w:szCs w:val="24"/>
          <w:highlight w:val="white"/>
        </w:rPr>
        <w:t>" (primero), "</w:t>
      </w:r>
      <w:proofErr w:type="spellStart"/>
      <w:r w:rsidRPr="00EC7580">
        <w:rPr>
          <w:rFonts w:ascii="Calibri" w:hAnsi="Calibri"/>
          <w:sz w:val="24"/>
          <w:szCs w:val="24"/>
          <w:highlight w:val="white"/>
        </w:rPr>
        <w:t>then</w:t>
      </w:r>
      <w:proofErr w:type="spellEnd"/>
      <w:r w:rsidRPr="00EC7580">
        <w:rPr>
          <w:rFonts w:ascii="Calibri" w:hAnsi="Calibri"/>
          <w:sz w:val="24"/>
          <w:szCs w:val="24"/>
          <w:highlight w:val="white"/>
        </w:rPr>
        <w:t>" (luego), "</w:t>
      </w:r>
      <w:proofErr w:type="spellStart"/>
      <w:r w:rsidRPr="00EC7580">
        <w:rPr>
          <w:rFonts w:ascii="Calibri" w:hAnsi="Calibri"/>
          <w:sz w:val="24"/>
          <w:szCs w:val="24"/>
          <w:highlight w:val="white"/>
        </w:rPr>
        <w:t>next</w:t>
      </w:r>
      <w:proofErr w:type="spellEnd"/>
      <w:r w:rsidRPr="00EC7580">
        <w:rPr>
          <w:rFonts w:ascii="Calibri" w:hAnsi="Calibri"/>
          <w:sz w:val="24"/>
          <w:szCs w:val="24"/>
          <w:highlight w:val="white"/>
        </w:rPr>
        <w:t>" (siguiente), "</w:t>
      </w:r>
      <w:proofErr w:type="spellStart"/>
      <w:r w:rsidRPr="00EC7580">
        <w:rPr>
          <w:rFonts w:ascii="Calibri" w:hAnsi="Calibri"/>
          <w:sz w:val="24"/>
          <w:szCs w:val="24"/>
          <w:highlight w:val="white"/>
        </w:rPr>
        <w:t>after</w:t>
      </w:r>
      <w:proofErr w:type="spellEnd"/>
      <w:r w:rsidRPr="00EC7580">
        <w:rPr>
          <w:rFonts w:ascii="Calibri" w:hAnsi="Calibri"/>
          <w:sz w:val="24"/>
          <w:szCs w:val="24"/>
          <w:highlight w:val="white"/>
        </w:rPr>
        <w:t xml:space="preserve"> </w:t>
      </w:r>
      <w:proofErr w:type="spellStart"/>
      <w:r w:rsidRPr="00EC7580">
        <w:rPr>
          <w:rFonts w:ascii="Calibri" w:hAnsi="Calibri"/>
          <w:sz w:val="24"/>
          <w:szCs w:val="24"/>
          <w:highlight w:val="white"/>
        </w:rPr>
        <w:t>that</w:t>
      </w:r>
      <w:proofErr w:type="spellEnd"/>
      <w:r w:rsidRPr="00EC7580">
        <w:rPr>
          <w:rFonts w:ascii="Calibri" w:hAnsi="Calibri"/>
          <w:sz w:val="24"/>
          <w:szCs w:val="24"/>
          <w:highlight w:val="white"/>
        </w:rPr>
        <w:t>" (después de eso) y "</w:t>
      </w:r>
      <w:proofErr w:type="spellStart"/>
      <w:r w:rsidRPr="00EC7580">
        <w:rPr>
          <w:rFonts w:ascii="Calibri" w:hAnsi="Calibri"/>
          <w:sz w:val="24"/>
          <w:szCs w:val="24"/>
          <w:highlight w:val="white"/>
        </w:rPr>
        <w:t>finally</w:t>
      </w:r>
      <w:proofErr w:type="spellEnd"/>
      <w:r w:rsidRPr="00EC7580">
        <w:rPr>
          <w:rFonts w:ascii="Calibri" w:hAnsi="Calibri"/>
          <w:sz w:val="24"/>
          <w:szCs w:val="24"/>
          <w:highlight w:val="white"/>
        </w:rPr>
        <w:t xml:space="preserve">" (finalmente). </w:t>
      </w:r>
      <w:proofErr w:type="spellStart"/>
      <w:r w:rsidRPr="00EC7580">
        <w:rPr>
          <w:rFonts w:ascii="Calibri" w:hAnsi="Calibri"/>
          <w:sz w:val="24"/>
          <w:szCs w:val="24"/>
          <w:highlight w:val="white"/>
          <w:lang w:val="en-US"/>
        </w:rPr>
        <w:t>Por</w:t>
      </w:r>
      <w:proofErr w:type="spellEnd"/>
      <w:r w:rsidRPr="00EC7580">
        <w:rPr>
          <w:rFonts w:ascii="Calibri" w:hAnsi="Calibri"/>
          <w:sz w:val="24"/>
          <w:szCs w:val="24"/>
          <w:highlight w:val="white"/>
          <w:lang w:val="en-US"/>
        </w:rPr>
        <w:t xml:space="preserve"> </w:t>
      </w:r>
      <w:proofErr w:type="spellStart"/>
      <w:r w:rsidRPr="00EC7580">
        <w:rPr>
          <w:rFonts w:ascii="Calibri" w:hAnsi="Calibri"/>
          <w:sz w:val="24"/>
          <w:szCs w:val="24"/>
          <w:highlight w:val="white"/>
          <w:lang w:val="en-US"/>
        </w:rPr>
        <w:t>ejemplo</w:t>
      </w:r>
      <w:proofErr w:type="spellEnd"/>
      <w:r w:rsidRPr="00EC7580">
        <w:rPr>
          <w:rFonts w:ascii="Calibri" w:hAnsi="Calibri"/>
          <w:sz w:val="24"/>
          <w:szCs w:val="24"/>
          <w:highlight w:val="white"/>
          <w:lang w:val="en-US"/>
        </w:rPr>
        <w:t xml:space="preserve">, "First, I woke up, then I brushed my teeth, and finally I got dressed" (Primero me </w:t>
      </w:r>
      <w:proofErr w:type="spellStart"/>
      <w:r w:rsidRPr="00EC7580">
        <w:rPr>
          <w:rFonts w:ascii="Calibri" w:hAnsi="Calibri"/>
          <w:sz w:val="24"/>
          <w:szCs w:val="24"/>
          <w:highlight w:val="white"/>
          <w:lang w:val="en-US"/>
        </w:rPr>
        <w:t>desperté</w:t>
      </w:r>
      <w:proofErr w:type="spellEnd"/>
      <w:r w:rsidRPr="00EC7580">
        <w:rPr>
          <w:rFonts w:ascii="Calibri" w:hAnsi="Calibri"/>
          <w:sz w:val="24"/>
          <w:szCs w:val="24"/>
          <w:highlight w:val="white"/>
          <w:lang w:val="en-US"/>
        </w:rPr>
        <w:t xml:space="preserve">, </w:t>
      </w:r>
      <w:proofErr w:type="spellStart"/>
      <w:r w:rsidRPr="00EC7580">
        <w:rPr>
          <w:rFonts w:ascii="Calibri" w:hAnsi="Calibri"/>
          <w:sz w:val="24"/>
          <w:szCs w:val="24"/>
          <w:highlight w:val="white"/>
          <w:lang w:val="en-US"/>
        </w:rPr>
        <w:t>luego</w:t>
      </w:r>
      <w:proofErr w:type="spellEnd"/>
      <w:r w:rsidRPr="00EC7580">
        <w:rPr>
          <w:rFonts w:ascii="Calibri" w:hAnsi="Calibri"/>
          <w:sz w:val="24"/>
          <w:szCs w:val="24"/>
          <w:highlight w:val="white"/>
          <w:lang w:val="en-US"/>
        </w:rPr>
        <w:t xml:space="preserve"> me </w:t>
      </w:r>
      <w:proofErr w:type="spellStart"/>
      <w:r w:rsidRPr="00EC7580">
        <w:rPr>
          <w:rFonts w:ascii="Calibri" w:hAnsi="Calibri"/>
          <w:sz w:val="24"/>
          <w:szCs w:val="24"/>
          <w:highlight w:val="white"/>
          <w:lang w:val="en-US"/>
        </w:rPr>
        <w:t>cepillé</w:t>
      </w:r>
      <w:proofErr w:type="spellEnd"/>
      <w:r w:rsidRPr="00EC7580">
        <w:rPr>
          <w:rFonts w:ascii="Calibri" w:hAnsi="Calibri"/>
          <w:sz w:val="24"/>
          <w:szCs w:val="24"/>
          <w:highlight w:val="white"/>
          <w:lang w:val="en-US"/>
        </w:rPr>
        <w:t xml:space="preserve"> </w:t>
      </w:r>
      <w:proofErr w:type="spellStart"/>
      <w:r w:rsidRPr="00EC7580">
        <w:rPr>
          <w:rFonts w:ascii="Calibri" w:hAnsi="Calibri"/>
          <w:sz w:val="24"/>
          <w:szCs w:val="24"/>
          <w:highlight w:val="white"/>
          <w:lang w:val="en-US"/>
        </w:rPr>
        <w:t>los</w:t>
      </w:r>
      <w:proofErr w:type="spellEnd"/>
      <w:r w:rsidRPr="00EC7580">
        <w:rPr>
          <w:rFonts w:ascii="Calibri" w:hAnsi="Calibri"/>
          <w:sz w:val="24"/>
          <w:szCs w:val="24"/>
          <w:highlight w:val="white"/>
          <w:lang w:val="en-US"/>
        </w:rPr>
        <w:t xml:space="preserve"> </w:t>
      </w:r>
      <w:proofErr w:type="spellStart"/>
      <w:r w:rsidRPr="00EC7580">
        <w:rPr>
          <w:rFonts w:ascii="Calibri" w:hAnsi="Calibri"/>
          <w:sz w:val="24"/>
          <w:szCs w:val="24"/>
          <w:highlight w:val="white"/>
          <w:lang w:val="en-US"/>
        </w:rPr>
        <w:t>dientes</w:t>
      </w:r>
      <w:proofErr w:type="spellEnd"/>
      <w:r w:rsidRPr="00EC7580">
        <w:rPr>
          <w:rFonts w:ascii="Calibri" w:hAnsi="Calibri"/>
          <w:sz w:val="24"/>
          <w:szCs w:val="24"/>
          <w:highlight w:val="white"/>
          <w:lang w:val="en-US"/>
        </w:rPr>
        <w:t xml:space="preserve">, y </w:t>
      </w:r>
      <w:proofErr w:type="spellStart"/>
      <w:r w:rsidRPr="00EC7580">
        <w:rPr>
          <w:rFonts w:ascii="Calibri" w:hAnsi="Calibri"/>
          <w:sz w:val="24"/>
          <w:szCs w:val="24"/>
          <w:highlight w:val="white"/>
          <w:lang w:val="en-US"/>
        </w:rPr>
        <w:t>finalmente</w:t>
      </w:r>
      <w:proofErr w:type="spellEnd"/>
      <w:r w:rsidRPr="00EC7580">
        <w:rPr>
          <w:rFonts w:ascii="Calibri" w:hAnsi="Calibri"/>
          <w:sz w:val="24"/>
          <w:szCs w:val="24"/>
          <w:highlight w:val="white"/>
          <w:lang w:val="en-US"/>
        </w:rPr>
        <w:t xml:space="preserve"> me </w:t>
      </w:r>
      <w:proofErr w:type="spellStart"/>
      <w:r w:rsidRPr="00EC7580">
        <w:rPr>
          <w:rFonts w:ascii="Calibri" w:hAnsi="Calibri"/>
          <w:sz w:val="24"/>
          <w:szCs w:val="24"/>
          <w:highlight w:val="white"/>
          <w:lang w:val="en-US"/>
        </w:rPr>
        <w:t>vestí</w:t>
      </w:r>
      <w:proofErr w:type="spellEnd"/>
      <w:r w:rsidRPr="00EC7580">
        <w:rPr>
          <w:rFonts w:ascii="Calibri" w:hAnsi="Calibri"/>
          <w:sz w:val="24"/>
          <w:szCs w:val="24"/>
          <w:highlight w:val="white"/>
          <w:lang w:val="en-US"/>
        </w:rPr>
        <w:t>).</w:t>
      </w:r>
    </w:p>
    <w:p w:rsidR="00EC7580" w:rsidRP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lang w:val="en-US"/>
        </w:rPr>
      </w:pPr>
    </w:p>
    <w:p w:rsid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r w:rsidRPr="00EC7580">
        <w:rPr>
          <w:rFonts w:ascii="Calibri" w:hAnsi="Calibri"/>
          <w:sz w:val="24"/>
          <w:szCs w:val="24"/>
          <w:highlight w:val="white"/>
        </w:rPr>
        <w:t>Además, también existen adverbios de frecuencia que se utilizan en conjunto con los adverbios de secuencia para describir con qué frecuencia se realiza una acción en un momento específico. Algunos de los adverbios de frecuencia más comunes en este contexto son "</w:t>
      </w:r>
      <w:proofErr w:type="spellStart"/>
      <w:r w:rsidRPr="00EC7580">
        <w:rPr>
          <w:rFonts w:ascii="Calibri" w:hAnsi="Calibri"/>
          <w:sz w:val="24"/>
          <w:szCs w:val="24"/>
          <w:highlight w:val="white"/>
        </w:rPr>
        <w:t>every</w:t>
      </w:r>
      <w:proofErr w:type="spellEnd"/>
      <w:r w:rsidRPr="00EC7580">
        <w:rPr>
          <w:rFonts w:ascii="Calibri" w:hAnsi="Calibri"/>
          <w:sz w:val="24"/>
          <w:szCs w:val="24"/>
          <w:highlight w:val="white"/>
        </w:rPr>
        <w:t xml:space="preserve"> </w:t>
      </w:r>
      <w:proofErr w:type="spellStart"/>
      <w:r w:rsidRPr="00EC7580">
        <w:rPr>
          <w:rFonts w:ascii="Calibri" w:hAnsi="Calibri"/>
          <w:sz w:val="24"/>
          <w:szCs w:val="24"/>
          <w:highlight w:val="white"/>
        </w:rPr>
        <w:t>day</w:t>
      </w:r>
      <w:proofErr w:type="spellEnd"/>
      <w:r w:rsidRPr="00EC7580">
        <w:rPr>
          <w:rFonts w:ascii="Calibri" w:hAnsi="Calibri"/>
          <w:sz w:val="24"/>
          <w:szCs w:val="24"/>
          <w:highlight w:val="white"/>
        </w:rPr>
        <w:t xml:space="preserve">" (todos los días), "once a </w:t>
      </w:r>
      <w:proofErr w:type="spellStart"/>
      <w:r w:rsidRPr="00EC7580">
        <w:rPr>
          <w:rFonts w:ascii="Calibri" w:hAnsi="Calibri"/>
          <w:sz w:val="24"/>
          <w:szCs w:val="24"/>
          <w:highlight w:val="white"/>
        </w:rPr>
        <w:t>week</w:t>
      </w:r>
      <w:proofErr w:type="spellEnd"/>
      <w:r w:rsidRPr="00EC7580">
        <w:rPr>
          <w:rFonts w:ascii="Calibri" w:hAnsi="Calibri"/>
          <w:sz w:val="24"/>
          <w:szCs w:val="24"/>
          <w:highlight w:val="white"/>
        </w:rPr>
        <w:t>" (una vez a la semana), "</w:t>
      </w:r>
      <w:proofErr w:type="spellStart"/>
      <w:r w:rsidRPr="00EC7580">
        <w:rPr>
          <w:rFonts w:ascii="Calibri" w:hAnsi="Calibri"/>
          <w:sz w:val="24"/>
          <w:szCs w:val="24"/>
          <w:highlight w:val="white"/>
        </w:rPr>
        <w:t>twice</w:t>
      </w:r>
      <w:proofErr w:type="spellEnd"/>
      <w:r w:rsidRPr="00EC7580">
        <w:rPr>
          <w:rFonts w:ascii="Calibri" w:hAnsi="Calibri"/>
          <w:sz w:val="24"/>
          <w:szCs w:val="24"/>
          <w:highlight w:val="white"/>
        </w:rPr>
        <w:t xml:space="preserve"> a </w:t>
      </w:r>
      <w:proofErr w:type="spellStart"/>
      <w:r w:rsidRPr="00EC7580">
        <w:rPr>
          <w:rFonts w:ascii="Calibri" w:hAnsi="Calibri"/>
          <w:sz w:val="24"/>
          <w:szCs w:val="24"/>
          <w:highlight w:val="white"/>
        </w:rPr>
        <w:t>month</w:t>
      </w:r>
      <w:proofErr w:type="spellEnd"/>
      <w:r w:rsidRPr="00EC7580">
        <w:rPr>
          <w:rFonts w:ascii="Calibri" w:hAnsi="Calibri"/>
          <w:sz w:val="24"/>
          <w:szCs w:val="24"/>
          <w:highlight w:val="white"/>
        </w:rPr>
        <w:t>" (dos veces al mes), "</w:t>
      </w:r>
      <w:proofErr w:type="spellStart"/>
      <w:r w:rsidRPr="00EC7580">
        <w:rPr>
          <w:rFonts w:ascii="Calibri" w:hAnsi="Calibri"/>
          <w:sz w:val="24"/>
          <w:szCs w:val="24"/>
          <w:highlight w:val="white"/>
        </w:rPr>
        <w:t>three</w:t>
      </w:r>
      <w:proofErr w:type="spellEnd"/>
      <w:r w:rsidRPr="00EC7580">
        <w:rPr>
          <w:rFonts w:ascii="Calibri" w:hAnsi="Calibri"/>
          <w:sz w:val="24"/>
          <w:szCs w:val="24"/>
          <w:highlight w:val="white"/>
        </w:rPr>
        <w:t xml:space="preserve"> times a </w:t>
      </w:r>
      <w:proofErr w:type="spellStart"/>
      <w:r w:rsidRPr="00EC7580">
        <w:rPr>
          <w:rFonts w:ascii="Calibri" w:hAnsi="Calibri"/>
          <w:sz w:val="24"/>
          <w:szCs w:val="24"/>
          <w:highlight w:val="white"/>
        </w:rPr>
        <w:t>year</w:t>
      </w:r>
      <w:proofErr w:type="spellEnd"/>
      <w:r w:rsidRPr="00EC7580">
        <w:rPr>
          <w:rFonts w:ascii="Calibri" w:hAnsi="Calibri"/>
          <w:sz w:val="24"/>
          <w:szCs w:val="24"/>
          <w:highlight w:val="white"/>
        </w:rPr>
        <w:t>" (tres veces al año), entre otros.</w:t>
      </w:r>
    </w:p>
    <w:p w:rsidR="00EC7580" w:rsidRP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EC7580" w:rsidRPr="00EC7580" w:rsidRDefault="00EC7580" w:rsidP="00EC7580">
      <w:pPr>
        <w:pStyle w:val="Prrafodelista"/>
        <w:pBdr>
          <w:top w:val="nil"/>
          <w:left w:val="nil"/>
          <w:bottom w:val="nil"/>
          <w:right w:val="nil"/>
          <w:between w:val="nil"/>
        </w:pBdr>
        <w:tabs>
          <w:tab w:val="left" w:pos="4320"/>
          <w:tab w:val="left" w:pos="4485"/>
          <w:tab w:val="left" w:pos="5445"/>
        </w:tabs>
        <w:jc w:val="both"/>
        <w:rPr>
          <w:rFonts w:ascii="Calibri" w:hAnsi="Calibri"/>
          <w:sz w:val="24"/>
          <w:szCs w:val="24"/>
          <w:highlight w:val="white"/>
        </w:rPr>
      </w:pPr>
      <w:r w:rsidRPr="00EC7580">
        <w:rPr>
          <w:rFonts w:ascii="Calibri" w:hAnsi="Calibri"/>
          <w:sz w:val="24"/>
          <w:szCs w:val="24"/>
          <w:highlight w:val="white"/>
        </w:rPr>
        <w:t>En resumen, los adverbios de frecuencia y los adverbios de secuencia son términos esenciales en inglés que se utilizan para describir con qué frecuencia se realiza una acción o el orden en que ocurren una serie de acciones. Conocer estos términos y cómo utilizarlos adecuadamente es esencial para poder comunicarse efectivamente en inglés.</w:t>
      </w:r>
    </w:p>
    <w:p w:rsidR="00EC7580" w:rsidRDefault="00EC7580" w:rsidP="00EC7580">
      <w:pPr>
        <w:pStyle w:val="Prrafodelista"/>
        <w:pBdr>
          <w:top w:val="nil"/>
          <w:left w:val="nil"/>
          <w:bottom w:val="nil"/>
          <w:right w:val="nil"/>
          <w:between w:val="nil"/>
        </w:pBdr>
        <w:tabs>
          <w:tab w:val="left" w:pos="4320"/>
          <w:tab w:val="left" w:pos="4485"/>
          <w:tab w:val="left" w:pos="5445"/>
        </w:tabs>
        <w:spacing w:after="0"/>
        <w:jc w:val="both"/>
        <w:rPr>
          <w:rFonts w:ascii="Calibri" w:hAnsi="Calibri"/>
          <w:b/>
          <w:sz w:val="24"/>
          <w:szCs w:val="24"/>
          <w:highlight w:val="white"/>
        </w:rPr>
      </w:pPr>
    </w:p>
    <w:p w:rsidR="00EC7580" w:rsidRDefault="00EC7580"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Pr>
          <w:noProof/>
          <w:lang w:eastAsia="es-CO"/>
        </w:rPr>
        <w:drawing>
          <wp:inline distT="0" distB="0" distL="0" distR="0" wp14:anchorId="6A8B20EE" wp14:editId="6AE4412D">
            <wp:extent cx="4354227" cy="2447925"/>
            <wp:effectExtent l="0" t="0" r="825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66659" cy="2454914"/>
                    </a:xfrm>
                    <a:prstGeom prst="rect">
                      <a:avLst/>
                    </a:prstGeom>
                  </pic:spPr>
                </pic:pic>
              </a:graphicData>
            </a:graphic>
          </wp:inline>
        </w:drawing>
      </w: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Pr>
          <w:noProof/>
          <w:lang w:eastAsia="es-CO"/>
        </w:rPr>
        <w:lastRenderedPageBreak/>
        <w:drawing>
          <wp:inline distT="0" distB="0" distL="0" distR="0" wp14:anchorId="63753882" wp14:editId="4E6BB383">
            <wp:extent cx="3688715" cy="2073778"/>
            <wp:effectExtent l="0" t="0" r="6985"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16214" cy="2089238"/>
                    </a:xfrm>
                    <a:prstGeom prst="rect">
                      <a:avLst/>
                    </a:prstGeom>
                  </pic:spPr>
                </pic:pic>
              </a:graphicData>
            </a:graphic>
          </wp:inline>
        </w:drawing>
      </w: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Pr>
          <w:noProof/>
          <w:lang w:eastAsia="es-CO"/>
        </w:rPr>
        <w:drawing>
          <wp:inline distT="0" distB="0" distL="0" distR="0" wp14:anchorId="312E349E" wp14:editId="03C794E2">
            <wp:extent cx="3764628" cy="2116455"/>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78226" cy="2124100"/>
                    </a:xfrm>
                    <a:prstGeom prst="rect">
                      <a:avLst/>
                    </a:prstGeom>
                  </pic:spPr>
                </pic:pic>
              </a:graphicData>
            </a:graphic>
          </wp:inline>
        </w:drawing>
      </w:r>
    </w:p>
    <w:p w:rsidR="00956DD4" w:rsidRDefault="00956DD4"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EB410D" w:rsidRDefault="00EB410D" w:rsidP="00EB410D">
      <w:pPr>
        <w:pStyle w:val="Prrafodelista"/>
        <w:pBdr>
          <w:top w:val="nil"/>
          <w:left w:val="nil"/>
          <w:bottom w:val="nil"/>
          <w:right w:val="nil"/>
          <w:between w:val="nil"/>
        </w:pBdr>
        <w:tabs>
          <w:tab w:val="left" w:pos="4320"/>
          <w:tab w:val="left" w:pos="4485"/>
          <w:tab w:val="left" w:pos="5445"/>
        </w:tabs>
        <w:spacing w:after="0"/>
        <w:rPr>
          <w:rFonts w:ascii="Calibri" w:hAnsi="Calibri"/>
          <w:b/>
          <w:sz w:val="24"/>
          <w:szCs w:val="24"/>
          <w:highlight w:val="white"/>
        </w:rPr>
      </w:pPr>
      <w:proofErr w:type="spellStart"/>
      <w:r>
        <w:rPr>
          <w:rFonts w:ascii="Calibri" w:hAnsi="Calibri"/>
          <w:b/>
          <w:sz w:val="24"/>
          <w:szCs w:val="24"/>
          <w:highlight w:val="white"/>
        </w:rPr>
        <w:t>Sequence</w:t>
      </w:r>
      <w:proofErr w:type="spellEnd"/>
      <w:r>
        <w:rPr>
          <w:rFonts w:ascii="Calibri" w:hAnsi="Calibri"/>
          <w:b/>
          <w:sz w:val="24"/>
          <w:szCs w:val="24"/>
          <w:highlight w:val="white"/>
        </w:rPr>
        <w:t xml:space="preserve"> </w:t>
      </w:r>
      <w:proofErr w:type="spellStart"/>
      <w:r>
        <w:rPr>
          <w:rFonts w:ascii="Calibri" w:hAnsi="Calibri"/>
          <w:b/>
          <w:sz w:val="24"/>
          <w:szCs w:val="24"/>
          <w:highlight w:val="white"/>
        </w:rPr>
        <w:t>adverbs</w:t>
      </w:r>
      <w:proofErr w:type="spellEnd"/>
      <w:r>
        <w:rPr>
          <w:rFonts w:ascii="Calibri" w:hAnsi="Calibri"/>
          <w:b/>
          <w:sz w:val="24"/>
          <w:szCs w:val="24"/>
          <w:highlight w:val="white"/>
        </w:rPr>
        <w:t>:</w:t>
      </w: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Pr>
          <w:noProof/>
          <w:lang w:eastAsia="es-CO"/>
        </w:rPr>
        <w:drawing>
          <wp:inline distT="0" distB="0" distL="0" distR="0" wp14:anchorId="1C7AC84E" wp14:editId="5751923D">
            <wp:extent cx="4103477" cy="230695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16163" cy="2314087"/>
                    </a:xfrm>
                    <a:prstGeom prst="rect">
                      <a:avLst/>
                    </a:prstGeom>
                  </pic:spPr>
                </pic:pic>
              </a:graphicData>
            </a:graphic>
          </wp:inline>
        </w:drawing>
      </w:r>
    </w:p>
    <w:p w:rsidR="00AE1B53" w:rsidRDefault="00AE1B53"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AE1B53" w:rsidRDefault="00AE1B53"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sidRPr="00AE1B53">
        <w:rPr>
          <w:rFonts w:ascii="Calibri" w:hAnsi="Calibri"/>
          <w:b/>
          <w:sz w:val="24"/>
          <w:szCs w:val="24"/>
        </w:rPr>
        <w:t>https://www.youtube.com/watch?v=MF7FdWbMjnw&amp;t=392s</w:t>
      </w: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EB410D" w:rsidRDefault="00EB410D" w:rsidP="0077060D">
      <w:pPr>
        <w:pStyle w:val="Prrafodelista"/>
        <w:numPr>
          <w:ilvl w:val="2"/>
          <w:numId w:val="20"/>
        </w:numPr>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roofErr w:type="spellStart"/>
      <w:r w:rsidRPr="00EB410D">
        <w:rPr>
          <w:rFonts w:ascii="Calibri" w:hAnsi="Calibri"/>
          <w:b/>
          <w:sz w:val="24"/>
          <w:szCs w:val="24"/>
          <w:highlight w:val="white"/>
        </w:rPr>
        <w:t>Directions</w:t>
      </w:r>
      <w:proofErr w:type="spellEnd"/>
      <w:r w:rsidRPr="00EB410D">
        <w:rPr>
          <w:rFonts w:ascii="Calibri" w:hAnsi="Calibri"/>
          <w:b/>
          <w:sz w:val="24"/>
          <w:szCs w:val="24"/>
          <w:highlight w:val="white"/>
        </w:rPr>
        <w:t xml:space="preserve"> and </w:t>
      </w:r>
      <w:proofErr w:type="spellStart"/>
      <w:r w:rsidRPr="00EB410D">
        <w:rPr>
          <w:rFonts w:ascii="Calibri" w:hAnsi="Calibri"/>
          <w:b/>
          <w:sz w:val="24"/>
          <w:szCs w:val="24"/>
          <w:highlight w:val="white"/>
        </w:rPr>
        <w:t>locations</w:t>
      </w:r>
      <w:proofErr w:type="spellEnd"/>
      <w:r>
        <w:rPr>
          <w:rFonts w:ascii="Calibri" w:hAnsi="Calibri"/>
          <w:b/>
          <w:sz w:val="24"/>
          <w:szCs w:val="24"/>
          <w:highlight w:val="white"/>
        </w:rPr>
        <w:t>:</w:t>
      </w:r>
      <w:r w:rsidRPr="00EB410D">
        <w:rPr>
          <w:rFonts w:ascii="Calibri" w:hAnsi="Calibri"/>
          <w:sz w:val="24"/>
          <w:szCs w:val="24"/>
          <w:highlight w:val="white"/>
        </w:rPr>
        <w:t xml:space="preserve"> son términos que se utilizan para describir y pedir direcciones y ubicaciones en inglés. Es muy importante aprender estas palabras y frases para poder comunicarse con claridad y precisión cuando se está en un lugar desconocido y se necesita encontrar una dirección o lugar específico.</w:t>
      </w:r>
    </w:p>
    <w:p w:rsidR="00EB410D" w:rsidRPr="00EB410D" w:rsidRDefault="00EB410D" w:rsidP="00EB410D">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EB410D" w:rsidRDefault="00EB410D" w:rsidP="00EB410D">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r w:rsidRPr="00EB410D">
        <w:rPr>
          <w:rFonts w:ascii="Calibri" w:hAnsi="Calibri"/>
          <w:sz w:val="24"/>
          <w:szCs w:val="24"/>
          <w:highlight w:val="white"/>
        </w:rPr>
        <w:t>Para describir direcciones y ubicaciones en inglés, se utilizan diferentes preposiciones como "at", "in", "</w:t>
      </w:r>
      <w:proofErr w:type="spellStart"/>
      <w:r w:rsidRPr="00EB410D">
        <w:rPr>
          <w:rFonts w:ascii="Calibri" w:hAnsi="Calibri"/>
          <w:sz w:val="24"/>
          <w:szCs w:val="24"/>
          <w:highlight w:val="white"/>
        </w:rPr>
        <w:t>on</w:t>
      </w:r>
      <w:proofErr w:type="spellEnd"/>
      <w:r w:rsidRPr="00EB410D">
        <w:rPr>
          <w:rFonts w:ascii="Calibri" w:hAnsi="Calibri"/>
          <w:sz w:val="24"/>
          <w:szCs w:val="24"/>
          <w:highlight w:val="white"/>
        </w:rPr>
        <w:t>", "</w:t>
      </w:r>
      <w:proofErr w:type="spellStart"/>
      <w:r w:rsidRPr="00EB410D">
        <w:rPr>
          <w:rFonts w:ascii="Calibri" w:hAnsi="Calibri"/>
          <w:sz w:val="24"/>
          <w:szCs w:val="24"/>
          <w:highlight w:val="white"/>
        </w:rPr>
        <w:t>near</w:t>
      </w:r>
      <w:proofErr w:type="spellEnd"/>
      <w:r w:rsidRPr="00EB410D">
        <w:rPr>
          <w:rFonts w:ascii="Calibri" w:hAnsi="Calibri"/>
          <w:sz w:val="24"/>
          <w:szCs w:val="24"/>
          <w:highlight w:val="white"/>
        </w:rPr>
        <w:t>", "</w:t>
      </w:r>
      <w:proofErr w:type="spellStart"/>
      <w:r w:rsidRPr="00EB410D">
        <w:rPr>
          <w:rFonts w:ascii="Calibri" w:hAnsi="Calibri"/>
          <w:sz w:val="24"/>
          <w:szCs w:val="24"/>
          <w:highlight w:val="white"/>
        </w:rPr>
        <w:t>next</w:t>
      </w:r>
      <w:proofErr w:type="spellEnd"/>
      <w:r w:rsidRPr="00EB410D">
        <w:rPr>
          <w:rFonts w:ascii="Calibri" w:hAnsi="Calibri"/>
          <w:sz w:val="24"/>
          <w:szCs w:val="24"/>
          <w:highlight w:val="white"/>
        </w:rPr>
        <w:t xml:space="preserve"> to", "</w:t>
      </w:r>
      <w:proofErr w:type="spellStart"/>
      <w:r w:rsidRPr="00EB410D">
        <w:rPr>
          <w:rFonts w:ascii="Calibri" w:hAnsi="Calibri"/>
          <w:sz w:val="24"/>
          <w:szCs w:val="24"/>
          <w:highlight w:val="white"/>
        </w:rPr>
        <w:t>behind</w:t>
      </w:r>
      <w:proofErr w:type="spellEnd"/>
      <w:r w:rsidRPr="00EB410D">
        <w:rPr>
          <w:rFonts w:ascii="Calibri" w:hAnsi="Calibri"/>
          <w:sz w:val="24"/>
          <w:szCs w:val="24"/>
          <w:highlight w:val="white"/>
        </w:rPr>
        <w:t xml:space="preserve">", "in </w:t>
      </w:r>
      <w:proofErr w:type="spellStart"/>
      <w:r w:rsidRPr="00EB410D">
        <w:rPr>
          <w:rFonts w:ascii="Calibri" w:hAnsi="Calibri"/>
          <w:sz w:val="24"/>
          <w:szCs w:val="24"/>
          <w:highlight w:val="white"/>
        </w:rPr>
        <w:t>front</w:t>
      </w:r>
      <w:proofErr w:type="spellEnd"/>
      <w:r w:rsidRPr="00EB410D">
        <w:rPr>
          <w:rFonts w:ascii="Calibri" w:hAnsi="Calibri"/>
          <w:sz w:val="24"/>
          <w:szCs w:val="24"/>
          <w:highlight w:val="white"/>
        </w:rPr>
        <w:t xml:space="preserve"> of", "</w:t>
      </w:r>
      <w:proofErr w:type="spellStart"/>
      <w:r w:rsidRPr="00EB410D">
        <w:rPr>
          <w:rFonts w:ascii="Calibri" w:hAnsi="Calibri"/>
          <w:sz w:val="24"/>
          <w:szCs w:val="24"/>
          <w:highlight w:val="white"/>
        </w:rPr>
        <w:t>across</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from</w:t>
      </w:r>
      <w:proofErr w:type="spellEnd"/>
      <w:r w:rsidRPr="00EB410D">
        <w:rPr>
          <w:rFonts w:ascii="Calibri" w:hAnsi="Calibri"/>
          <w:sz w:val="24"/>
          <w:szCs w:val="24"/>
          <w:highlight w:val="white"/>
        </w:rPr>
        <w:t>", entre otras. Por ejemplo, para describir la ubicación de un edificio se puede decir "</w:t>
      </w:r>
      <w:proofErr w:type="spellStart"/>
      <w:r w:rsidRPr="00EB410D">
        <w:rPr>
          <w:rFonts w:ascii="Calibri" w:hAnsi="Calibri"/>
          <w:sz w:val="24"/>
          <w:szCs w:val="24"/>
          <w:highlight w:val="white"/>
        </w:rPr>
        <w:t>The</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bank</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is</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on</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Main</w:t>
      </w:r>
      <w:proofErr w:type="spellEnd"/>
      <w:r w:rsidRPr="00EB410D">
        <w:rPr>
          <w:rFonts w:ascii="Calibri" w:hAnsi="Calibri"/>
          <w:sz w:val="24"/>
          <w:szCs w:val="24"/>
          <w:highlight w:val="white"/>
        </w:rPr>
        <w:t xml:space="preserve"> Street" (El banco está en la calle principal) o "</w:t>
      </w:r>
      <w:proofErr w:type="spellStart"/>
      <w:r w:rsidRPr="00EB410D">
        <w:rPr>
          <w:rFonts w:ascii="Calibri" w:hAnsi="Calibri"/>
          <w:sz w:val="24"/>
          <w:szCs w:val="24"/>
          <w:highlight w:val="white"/>
        </w:rPr>
        <w:t>The</w:t>
      </w:r>
      <w:proofErr w:type="spellEnd"/>
      <w:r w:rsidRPr="00EB410D">
        <w:rPr>
          <w:rFonts w:ascii="Calibri" w:hAnsi="Calibri"/>
          <w:sz w:val="24"/>
          <w:szCs w:val="24"/>
          <w:highlight w:val="white"/>
        </w:rPr>
        <w:t xml:space="preserve"> restaurant </w:t>
      </w:r>
      <w:proofErr w:type="spellStart"/>
      <w:r w:rsidRPr="00EB410D">
        <w:rPr>
          <w:rFonts w:ascii="Calibri" w:hAnsi="Calibri"/>
          <w:sz w:val="24"/>
          <w:szCs w:val="24"/>
          <w:highlight w:val="white"/>
        </w:rPr>
        <w:t>is</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next</w:t>
      </w:r>
      <w:proofErr w:type="spellEnd"/>
      <w:r w:rsidRPr="00EB410D">
        <w:rPr>
          <w:rFonts w:ascii="Calibri" w:hAnsi="Calibri"/>
          <w:sz w:val="24"/>
          <w:szCs w:val="24"/>
          <w:highlight w:val="white"/>
        </w:rPr>
        <w:t xml:space="preserve"> to </w:t>
      </w:r>
      <w:proofErr w:type="spellStart"/>
      <w:r w:rsidRPr="00EB410D">
        <w:rPr>
          <w:rFonts w:ascii="Calibri" w:hAnsi="Calibri"/>
          <w:sz w:val="24"/>
          <w:szCs w:val="24"/>
          <w:highlight w:val="white"/>
        </w:rPr>
        <w:t>the</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park</w:t>
      </w:r>
      <w:proofErr w:type="spellEnd"/>
      <w:r w:rsidRPr="00EB410D">
        <w:rPr>
          <w:rFonts w:ascii="Calibri" w:hAnsi="Calibri"/>
          <w:sz w:val="24"/>
          <w:szCs w:val="24"/>
          <w:highlight w:val="white"/>
        </w:rPr>
        <w:t>" (El restaurante está al lado del parque).</w:t>
      </w:r>
    </w:p>
    <w:p w:rsidR="00EB410D" w:rsidRPr="00EB410D" w:rsidRDefault="00EB410D" w:rsidP="00EB410D">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EB410D" w:rsidRDefault="00EB410D" w:rsidP="00EB410D">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roofErr w:type="gramStart"/>
      <w:r w:rsidRPr="00EB410D">
        <w:rPr>
          <w:rFonts w:ascii="Calibri" w:hAnsi="Calibri"/>
          <w:sz w:val="24"/>
          <w:szCs w:val="24"/>
          <w:highlight w:val="white"/>
        </w:rPr>
        <w:t xml:space="preserve">Para pedir direcciones, se pueden utilizar frases como "Excuse me, can </w:t>
      </w:r>
      <w:proofErr w:type="spellStart"/>
      <w:r w:rsidRPr="00EB410D">
        <w:rPr>
          <w:rFonts w:ascii="Calibri" w:hAnsi="Calibri"/>
          <w:sz w:val="24"/>
          <w:szCs w:val="24"/>
          <w:highlight w:val="white"/>
        </w:rPr>
        <w:t>you</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tell</w:t>
      </w:r>
      <w:proofErr w:type="spellEnd"/>
      <w:r w:rsidRPr="00EB410D">
        <w:rPr>
          <w:rFonts w:ascii="Calibri" w:hAnsi="Calibri"/>
          <w:sz w:val="24"/>
          <w:szCs w:val="24"/>
          <w:highlight w:val="white"/>
        </w:rPr>
        <w:t xml:space="preserve"> me </w:t>
      </w:r>
      <w:proofErr w:type="spellStart"/>
      <w:r w:rsidRPr="00EB410D">
        <w:rPr>
          <w:rFonts w:ascii="Calibri" w:hAnsi="Calibri"/>
          <w:sz w:val="24"/>
          <w:szCs w:val="24"/>
          <w:highlight w:val="white"/>
        </w:rPr>
        <w:t>how</w:t>
      </w:r>
      <w:proofErr w:type="spellEnd"/>
      <w:r w:rsidRPr="00EB410D">
        <w:rPr>
          <w:rFonts w:ascii="Calibri" w:hAnsi="Calibri"/>
          <w:sz w:val="24"/>
          <w:szCs w:val="24"/>
          <w:highlight w:val="white"/>
        </w:rPr>
        <w:t xml:space="preserve"> to </w:t>
      </w:r>
      <w:proofErr w:type="spellStart"/>
      <w:r w:rsidRPr="00EB410D">
        <w:rPr>
          <w:rFonts w:ascii="Calibri" w:hAnsi="Calibri"/>
          <w:sz w:val="24"/>
          <w:szCs w:val="24"/>
          <w:highlight w:val="white"/>
        </w:rPr>
        <w:t>get</w:t>
      </w:r>
      <w:proofErr w:type="spellEnd"/>
      <w:r w:rsidRPr="00EB410D">
        <w:rPr>
          <w:rFonts w:ascii="Calibri" w:hAnsi="Calibri"/>
          <w:sz w:val="24"/>
          <w:szCs w:val="24"/>
          <w:highlight w:val="white"/>
        </w:rPr>
        <w:t xml:space="preserve"> to </w:t>
      </w:r>
      <w:proofErr w:type="spellStart"/>
      <w:r w:rsidRPr="00EB410D">
        <w:rPr>
          <w:rFonts w:ascii="Calibri" w:hAnsi="Calibri"/>
          <w:sz w:val="24"/>
          <w:szCs w:val="24"/>
          <w:highlight w:val="white"/>
        </w:rPr>
        <w:t>the</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museum</w:t>
      </w:r>
      <w:proofErr w:type="spellEnd"/>
      <w:r w:rsidRPr="00EB410D">
        <w:rPr>
          <w:rFonts w:ascii="Calibri" w:hAnsi="Calibri"/>
          <w:sz w:val="24"/>
          <w:szCs w:val="24"/>
          <w:highlight w:val="white"/>
        </w:rPr>
        <w:t>?</w:t>
      </w:r>
      <w:proofErr w:type="gramEnd"/>
      <w:r w:rsidRPr="00EB410D">
        <w:rPr>
          <w:rFonts w:ascii="Calibri" w:hAnsi="Calibri"/>
          <w:sz w:val="24"/>
          <w:szCs w:val="24"/>
          <w:highlight w:val="white"/>
        </w:rPr>
        <w:t xml:space="preserve">" </w:t>
      </w:r>
      <w:r w:rsidRPr="00EB410D">
        <w:rPr>
          <w:rFonts w:ascii="Calibri" w:hAnsi="Calibri"/>
          <w:sz w:val="24"/>
          <w:szCs w:val="24"/>
          <w:highlight w:val="white"/>
          <w:lang w:val="en-US"/>
        </w:rPr>
        <w:t>(</w:t>
      </w:r>
      <w:proofErr w:type="spellStart"/>
      <w:r w:rsidRPr="00EB410D">
        <w:rPr>
          <w:rFonts w:ascii="Calibri" w:hAnsi="Calibri"/>
          <w:sz w:val="24"/>
          <w:szCs w:val="24"/>
          <w:highlight w:val="white"/>
          <w:lang w:val="en-US"/>
        </w:rPr>
        <w:t>Disculpe</w:t>
      </w:r>
      <w:proofErr w:type="spellEnd"/>
      <w:r w:rsidRPr="00EB410D">
        <w:rPr>
          <w:rFonts w:ascii="Calibri" w:hAnsi="Calibri"/>
          <w:sz w:val="24"/>
          <w:szCs w:val="24"/>
          <w:highlight w:val="white"/>
          <w:lang w:val="en-US"/>
        </w:rPr>
        <w:t>, ¿</w:t>
      </w:r>
      <w:proofErr w:type="spellStart"/>
      <w:r w:rsidRPr="00EB410D">
        <w:rPr>
          <w:rFonts w:ascii="Calibri" w:hAnsi="Calibri"/>
          <w:sz w:val="24"/>
          <w:szCs w:val="24"/>
          <w:highlight w:val="white"/>
          <w:lang w:val="en-US"/>
        </w:rPr>
        <w:t>puede</w:t>
      </w:r>
      <w:proofErr w:type="spellEnd"/>
      <w:r w:rsidRPr="00EB410D">
        <w:rPr>
          <w:rFonts w:ascii="Calibri" w:hAnsi="Calibri"/>
          <w:sz w:val="24"/>
          <w:szCs w:val="24"/>
          <w:highlight w:val="white"/>
          <w:lang w:val="en-US"/>
        </w:rPr>
        <w:t xml:space="preserve"> </w:t>
      </w:r>
      <w:proofErr w:type="spellStart"/>
      <w:r w:rsidRPr="00EB410D">
        <w:rPr>
          <w:rFonts w:ascii="Calibri" w:hAnsi="Calibri"/>
          <w:sz w:val="24"/>
          <w:szCs w:val="24"/>
          <w:highlight w:val="white"/>
          <w:lang w:val="en-US"/>
        </w:rPr>
        <w:t>decirme</w:t>
      </w:r>
      <w:proofErr w:type="spellEnd"/>
      <w:r w:rsidRPr="00EB410D">
        <w:rPr>
          <w:rFonts w:ascii="Calibri" w:hAnsi="Calibri"/>
          <w:sz w:val="24"/>
          <w:szCs w:val="24"/>
          <w:highlight w:val="white"/>
          <w:lang w:val="en-US"/>
        </w:rPr>
        <w:t xml:space="preserve"> </w:t>
      </w:r>
      <w:proofErr w:type="spellStart"/>
      <w:r w:rsidRPr="00EB410D">
        <w:rPr>
          <w:rFonts w:ascii="Calibri" w:hAnsi="Calibri"/>
          <w:sz w:val="24"/>
          <w:szCs w:val="24"/>
          <w:highlight w:val="white"/>
          <w:lang w:val="en-US"/>
        </w:rPr>
        <w:t>cómo</w:t>
      </w:r>
      <w:proofErr w:type="spellEnd"/>
      <w:r w:rsidRPr="00EB410D">
        <w:rPr>
          <w:rFonts w:ascii="Calibri" w:hAnsi="Calibri"/>
          <w:sz w:val="24"/>
          <w:szCs w:val="24"/>
          <w:highlight w:val="white"/>
          <w:lang w:val="en-US"/>
        </w:rPr>
        <w:t xml:space="preserve"> </w:t>
      </w:r>
      <w:proofErr w:type="spellStart"/>
      <w:r w:rsidRPr="00EB410D">
        <w:rPr>
          <w:rFonts w:ascii="Calibri" w:hAnsi="Calibri"/>
          <w:sz w:val="24"/>
          <w:szCs w:val="24"/>
          <w:highlight w:val="white"/>
          <w:lang w:val="en-US"/>
        </w:rPr>
        <w:t>llegar</w:t>
      </w:r>
      <w:proofErr w:type="spellEnd"/>
      <w:r w:rsidRPr="00EB410D">
        <w:rPr>
          <w:rFonts w:ascii="Calibri" w:hAnsi="Calibri"/>
          <w:sz w:val="24"/>
          <w:szCs w:val="24"/>
          <w:highlight w:val="white"/>
          <w:lang w:val="en-US"/>
        </w:rPr>
        <w:t xml:space="preserve"> al </w:t>
      </w:r>
      <w:proofErr w:type="spellStart"/>
      <w:r w:rsidRPr="00EB410D">
        <w:rPr>
          <w:rFonts w:ascii="Calibri" w:hAnsi="Calibri"/>
          <w:sz w:val="24"/>
          <w:szCs w:val="24"/>
          <w:highlight w:val="white"/>
          <w:lang w:val="en-US"/>
        </w:rPr>
        <w:t>museo</w:t>
      </w:r>
      <w:proofErr w:type="spellEnd"/>
      <w:r w:rsidRPr="00EB410D">
        <w:rPr>
          <w:rFonts w:ascii="Calibri" w:hAnsi="Calibri"/>
          <w:sz w:val="24"/>
          <w:szCs w:val="24"/>
          <w:highlight w:val="white"/>
          <w:lang w:val="en-US"/>
        </w:rPr>
        <w:t xml:space="preserve">?) o "Can you give me directions to the nearest gas station?" </w:t>
      </w:r>
      <w:r w:rsidRPr="00EB410D">
        <w:rPr>
          <w:rFonts w:ascii="Calibri" w:hAnsi="Calibri"/>
          <w:sz w:val="24"/>
          <w:szCs w:val="24"/>
          <w:highlight w:val="white"/>
        </w:rPr>
        <w:t>(¿Puede darme indicaciones para llegar a la gasolinera más cercana?).</w:t>
      </w:r>
    </w:p>
    <w:p w:rsidR="00EB410D" w:rsidRPr="00EB410D" w:rsidRDefault="00EB410D" w:rsidP="00EB410D">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EB410D" w:rsidRDefault="00EB410D" w:rsidP="00EB410D">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r w:rsidRPr="00EB410D">
        <w:rPr>
          <w:rFonts w:ascii="Calibri" w:hAnsi="Calibri"/>
          <w:sz w:val="24"/>
          <w:szCs w:val="24"/>
          <w:highlight w:val="white"/>
        </w:rPr>
        <w:t>Además, es importante conocer las palabras y frases comunes utilizadas para dar indicaciones, como "</w:t>
      </w:r>
      <w:proofErr w:type="spellStart"/>
      <w:r w:rsidRPr="00EB410D">
        <w:rPr>
          <w:rFonts w:ascii="Calibri" w:hAnsi="Calibri"/>
          <w:sz w:val="24"/>
          <w:szCs w:val="24"/>
          <w:highlight w:val="white"/>
        </w:rPr>
        <w:t>turn</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left</w:t>
      </w:r>
      <w:proofErr w:type="spellEnd"/>
      <w:r w:rsidRPr="00EB410D">
        <w:rPr>
          <w:rFonts w:ascii="Calibri" w:hAnsi="Calibri"/>
          <w:sz w:val="24"/>
          <w:szCs w:val="24"/>
          <w:highlight w:val="white"/>
        </w:rPr>
        <w:t>/</w:t>
      </w:r>
      <w:proofErr w:type="spellStart"/>
      <w:r w:rsidRPr="00EB410D">
        <w:rPr>
          <w:rFonts w:ascii="Calibri" w:hAnsi="Calibri"/>
          <w:sz w:val="24"/>
          <w:szCs w:val="24"/>
          <w:highlight w:val="white"/>
        </w:rPr>
        <w:t>right</w:t>
      </w:r>
      <w:proofErr w:type="spellEnd"/>
      <w:r w:rsidRPr="00EB410D">
        <w:rPr>
          <w:rFonts w:ascii="Calibri" w:hAnsi="Calibri"/>
          <w:sz w:val="24"/>
          <w:szCs w:val="24"/>
          <w:highlight w:val="white"/>
        </w:rPr>
        <w:t>" (girar a la izquierda/derecha), "</w:t>
      </w:r>
      <w:proofErr w:type="spellStart"/>
      <w:r w:rsidRPr="00EB410D">
        <w:rPr>
          <w:rFonts w:ascii="Calibri" w:hAnsi="Calibri"/>
          <w:sz w:val="24"/>
          <w:szCs w:val="24"/>
          <w:highlight w:val="white"/>
        </w:rPr>
        <w:t>go</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straight</w:t>
      </w:r>
      <w:proofErr w:type="spellEnd"/>
      <w:r w:rsidRPr="00EB410D">
        <w:rPr>
          <w:rFonts w:ascii="Calibri" w:hAnsi="Calibri"/>
          <w:sz w:val="24"/>
          <w:szCs w:val="24"/>
          <w:highlight w:val="white"/>
        </w:rPr>
        <w:t>" (seguir derecho), "</w:t>
      </w:r>
      <w:proofErr w:type="spellStart"/>
      <w:r w:rsidRPr="00EB410D">
        <w:rPr>
          <w:rFonts w:ascii="Calibri" w:hAnsi="Calibri"/>
          <w:sz w:val="24"/>
          <w:szCs w:val="24"/>
          <w:highlight w:val="white"/>
        </w:rPr>
        <w:t>take</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the</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second</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street</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on</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the</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left</w:t>
      </w:r>
      <w:proofErr w:type="spellEnd"/>
      <w:r w:rsidRPr="00EB410D">
        <w:rPr>
          <w:rFonts w:ascii="Calibri" w:hAnsi="Calibri"/>
          <w:sz w:val="24"/>
          <w:szCs w:val="24"/>
          <w:highlight w:val="white"/>
        </w:rPr>
        <w:t>/</w:t>
      </w:r>
      <w:proofErr w:type="spellStart"/>
      <w:r w:rsidRPr="00EB410D">
        <w:rPr>
          <w:rFonts w:ascii="Calibri" w:hAnsi="Calibri"/>
          <w:sz w:val="24"/>
          <w:szCs w:val="24"/>
          <w:highlight w:val="white"/>
        </w:rPr>
        <w:t>right</w:t>
      </w:r>
      <w:proofErr w:type="spellEnd"/>
      <w:r w:rsidRPr="00EB410D">
        <w:rPr>
          <w:rFonts w:ascii="Calibri" w:hAnsi="Calibri"/>
          <w:sz w:val="24"/>
          <w:szCs w:val="24"/>
          <w:highlight w:val="white"/>
        </w:rPr>
        <w:t>" (tomar la segunda calle a la izquierda/derecha), "</w:t>
      </w:r>
      <w:proofErr w:type="spellStart"/>
      <w:r w:rsidRPr="00EB410D">
        <w:rPr>
          <w:rFonts w:ascii="Calibri" w:hAnsi="Calibri"/>
          <w:sz w:val="24"/>
          <w:szCs w:val="24"/>
          <w:highlight w:val="white"/>
        </w:rPr>
        <w:t>it's</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just</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around</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the</w:t>
      </w:r>
      <w:proofErr w:type="spellEnd"/>
      <w:r w:rsidRPr="00EB410D">
        <w:rPr>
          <w:rFonts w:ascii="Calibri" w:hAnsi="Calibri"/>
          <w:sz w:val="24"/>
          <w:szCs w:val="24"/>
          <w:highlight w:val="white"/>
        </w:rPr>
        <w:t xml:space="preserve"> </w:t>
      </w:r>
      <w:proofErr w:type="spellStart"/>
      <w:r w:rsidRPr="00EB410D">
        <w:rPr>
          <w:rFonts w:ascii="Calibri" w:hAnsi="Calibri"/>
          <w:sz w:val="24"/>
          <w:szCs w:val="24"/>
          <w:highlight w:val="white"/>
        </w:rPr>
        <w:t>corner</w:t>
      </w:r>
      <w:proofErr w:type="spellEnd"/>
      <w:r w:rsidRPr="00EB410D">
        <w:rPr>
          <w:rFonts w:ascii="Calibri" w:hAnsi="Calibri"/>
          <w:sz w:val="24"/>
          <w:szCs w:val="24"/>
          <w:highlight w:val="white"/>
        </w:rPr>
        <w:t>" (está a la vuelta de la esquina), entre otras.</w:t>
      </w:r>
    </w:p>
    <w:p w:rsidR="00EB410D" w:rsidRPr="00EB410D" w:rsidRDefault="00EB410D" w:rsidP="00EB410D">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EB410D" w:rsidRDefault="00EB410D" w:rsidP="00EB410D">
      <w:pPr>
        <w:pStyle w:val="Prrafodelista"/>
        <w:pBdr>
          <w:top w:val="nil"/>
          <w:left w:val="nil"/>
          <w:bottom w:val="nil"/>
          <w:right w:val="nil"/>
          <w:between w:val="nil"/>
        </w:pBdr>
        <w:tabs>
          <w:tab w:val="left" w:pos="4320"/>
          <w:tab w:val="left" w:pos="4485"/>
          <w:tab w:val="left" w:pos="5445"/>
        </w:tabs>
        <w:jc w:val="both"/>
        <w:rPr>
          <w:rFonts w:ascii="Calibri" w:hAnsi="Calibri"/>
          <w:sz w:val="24"/>
          <w:szCs w:val="24"/>
          <w:highlight w:val="white"/>
        </w:rPr>
      </w:pPr>
      <w:r w:rsidRPr="00EB410D">
        <w:rPr>
          <w:rFonts w:ascii="Calibri" w:hAnsi="Calibri"/>
          <w:sz w:val="24"/>
          <w:szCs w:val="24"/>
          <w:highlight w:val="white"/>
        </w:rPr>
        <w:t xml:space="preserve">En resumen, </w:t>
      </w:r>
      <w:proofErr w:type="spellStart"/>
      <w:r w:rsidRPr="00EB410D">
        <w:rPr>
          <w:rFonts w:ascii="Calibri" w:hAnsi="Calibri"/>
          <w:sz w:val="24"/>
          <w:szCs w:val="24"/>
          <w:highlight w:val="white"/>
        </w:rPr>
        <w:t>directions</w:t>
      </w:r>
      <w:proofErr w:type="spellEnd"/>
      <w:r w:rsidRPr="00EB410D">
        <w:rPr>
          <w:rFonts w:ascii="Calibri" w:hAnsi="Calibri"/>
          <w:sz w:val="24"/>
          <w:szCs w:val="24"/>
          <w:highlight w:val="white"/>
        </w:rPr>
        <w:t xml:space="preserve"> and </w:t>
      </w:r>
      <w:proofErr w:type="spellStart"/>
      <w:r w:rsidRPr="00EB410D">
        <w:rPr>
          <w:rFonts w:ascii="Calibri" w:hAnsi="Calibri"/>
          <w:sz w:val="24"/>
          <w:szCs w:val="24"/>
          <w:highlight w:val="white"/>
        </w:rPr>
        <w:t>locations</w:t>
      </w:r>
      <w:proofErr w:type="spellEnd"/>
      <w:r w:rsidRPr="00EB410D">
        <w:rPr>
          <w:rFonts w:ascii="Calibri" w:hAnsi="Calibri"/>
          <w:sz w:val="24"/>
          <w:szCs w:val="24"/>
          <w:highlight w:val="white"/>
        </w:rPr>
        <w:t xml:space="preserve"> son términos esenciales en inglés que se utilizan para describir y pedir direcciones y ubicaciones. Conocer las preposiciones y frases comunes para describir direcciones y ubicaciones y para pedirlas es esencial para poder comunicarse efectivamente en situaciones en las que se necesita encontrar un lugar específico.</w:t>
      </w:r>
    </w:p>
    <w:p w:rsidR="001D1777" w:rsidRDefault="001D1777" w:rsidP="00EB410D">
      <w:pPr>
        <w:pStyle w:val="Prrafodelista"/>
        <w:pBdr>
          <w:top w:val="nil"/>
          <w:left w:val="nil"/>
          <w:bottom w:val="nil"/>
          <w:right w:val="nil"/>
          <w:between w:val="nil"/>
        </w:pBdr>
        <w:tabs>
          <w:tab w:val="left" w:pos="4320"/>
          <w:tab w:val="left" w:pos="4485"/>
          <w:tab w:val="left" w:pos="5445"/>
        </w:tabs>
        <w:jc w:val="both"/>
        <w:rPr>
          <w:rFonts w:ascii="Calibri" w:hAnsi="Calibri"/>
          <w:sz w:val="24"/>
          <w:szCs w:val="24"/>
          <w:highlight w:val="white"/>
        </w:rPr>
      </w:pPr>
    </w:p>
    <w:p w:rsidR="001D1777" w:rsidRPr="00EB410D" w:rsidRDefault="001D1777" w:rsidP="001D1777">
      <w:pPr>
        <w:pStyle w:val="Prrafodelista"/>
        <w:pBdr>
          <w:top w:val="nil"/>
          <w:left w:val="nil"/>
          <w:bottom w:val="nil"/>
          <w:right w:val="nil"/>
          <w:between w:val="nil"/>
        </w:pBdr>
        <w:tabs>
          <w:tab w:val="left" w:pos="4320"/>
          <w:tab w:val="left" w:pos="4485"/>
          <w:tab w:val="left" w:pos="5445"/>
        </w:tabs>
        <w:jc w:val="center"/>
        <w:rPr>
          <w:rFonts w:ascii="Calibri" w:hAnsi="Calibri"/>
          <w:sz w:val="24"/>
          <w:szCs w:val="24"/>
          <w:highlight w:val="white"/>
        </w:rPr>
      </w:pPr>
      <w:r>
        <w:rPr>
          <w:noProof/>
          <w:lang w:eastAsia="es-CO"/>
        </w:rPr>
        <w:drawing>
          <wp:inline distT="0" distB="0" distL="0" distR="0" wp14:anchorId="3F6AA3AE" wp14:editId="03F8AAC5">
            <wp:extent cx="3867362" cy="2174213"/>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82724" cy="2182849"/>
                    </a:xfrm>
                    <a:prstGeom prst="rect">
                      <a:avLst/>
                    </a:prstGeom>
                  </pic:spPr>
                </pic:pic>
              </a:graphicData>
            </a:graphic>
          </wp:inline>
        </w:drawing>
      </w:r>
    </w:p>
    <w:p w:rsidR="00EB410D" w:rsidRDefault="00EB410D" w:rsidP="00EB410D">
      <w:pPr>
        <w:pStyle w:val="Prrafodelista"/>
        <w:pBdr>
          <w:top w:val="nil"/>
          <w:left w:val="nil"/>
          <w:bottom w:val="nil"/>
          <w:right w:val="nil"/>
          <w:between w:val="nil"/>
        </w:pBdr>
        <w:tabs>
          <w:tab w:val="left" w:pos="4320"/>
          <w:tab w:val="left" w:pos="4485"/>
          <w:tab w:val="left" w:pos="5445"/>
        </w:tabs>
        <w:jc w:val="center"/>
        <w:rPr>
          <w:b/>
          <w:sz w:val="24"/>
          <w:szCs w:val="24"/>
          <w:highlight w:val="white"/>
        </w:rPr>
      </w:pPr>
    </w:p>
    <w:p w:rsidR="001D1777" w:rsidRDefault="001D1777" w:rsidP="00EB410D">
      <w:pPr>
        <w:pStyle w:val="Prrafodelista"/>
        <w:pBdr>
          <w:top w:val="nil"/>
          <w:left w:val="nil"/>
          <w:bottom w:val="nil"/>
          <w:right w:val="nil"/>
          <w:between w:val="nil"/>
        </w:pBdr>
        <w:tabs>
          <w:tab w:val="left" w:pos="4320"/>
          <w:tab w:val="left" w:pos="4485"/>
          <w:tab w:val="left" w:pos="5445"/>
        </w:tabs>
        <w:jc w:val="center"/>
        <w:rPr>
          <w:b/>
          <w:sz w:val="24"/>
          <w:szCs w:val="24"/>
          <w:highlight w:val="white"/>
        </w:rPr>
      </w:pPr>
      <w:r>
        <w:rPr>
          <w:noProof/>
          <w:lang w:eastAsia="es-CO"/>
        </w:rPr>
        <w:drawing>
          <wp:inline distT="0" distB="0" distL="0" distR="0" wp14:anchorId="67B849F7" wp14:editId="26C80647">
            <wp:extent cx="4155127" cy="2335993"/>
            <wp:effectExtent l="0" t="0" r="0" b="762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72375" cy="2345690"/>
                    </a:xfrm>
                    <a:prstGeom prst="rect">
                      <a:avLst/>
                    </a:prstGeom>
                  </pic:spPr>
                </pic:pic>
              </a:graphicData>
            </a:graphic>
          </wp:inline>
        </w:drawing>
      </w:r>
    </w:p>
    <w:p w:rsidR="00EB410D" w:rsidRDefault="00EB410D" w:rsidP="00EB410D">
      <w:pPr>
        <w:pStyle w:val="Prrafodelista"/>
        <w:pBdr>
          <w:top w:val="nil"/>
          <w:left w:val="nil"/>
          <w:bottom w:val="nil"/>
          <w:right w:val="nil"/>
          <w:between w:val="nil"/>
        </w:pBdr>
        <w:tabs>
          <w:tab w:val="left" w:pos="4320"/>
          <w:tab w:val="left" w:pos="4485"/>
          <w:tab w:val="left" w:pos="5445"/>
        </w:tabs>
        <w:jc w:val="center"/>
        <w:rPr>
          <w:b/>
          <w:sz w:val="24"/>
          <w:szCs w:val="24"/>
          <w:highlight w:val="white"/>
        </w:rPr>
      </w:pPr>
    </w:p>
    <w:p w:rsidR="001D1777" w:rsidRPr="00EB410D" w:rsidRDefault="001D1777" w:rsidP="00EB410D">
      <w:pPr>
        <w:pStyle w:val="Prrafodelista"/>
        <w:pBdr>
          <w:top w:val="nil"/>
          <w:left w:val="nil"/>
          <w:bottom w:val="nil"/>
          <w:right w:val="nil"/>
          <w:between w:val="nil"/>
        </w:pBdr>
        <w:tabs>
          <w:tab w:val="left" w:pos="4320"/>
          <w:tab w:val="left" w:pos="4485"/>
          <w:tab w:val="left" w:pos="5445"/>
        </w:tabs>
        <w:jc w:val="center"/>
        <w:rPr>
          <w:b/>
          <w:sz w:val="24"/>
          <w:szCs w:val="24"/>
          <w:highlight w:val="white"/>
        </w:rPr>
      </w:pPr>
      <w:r>
        <w:rPr>
          <w:noProof/>
          <w:lang w:eastAsia="es-CO"/>
        </w:rPr>
        <w:drawing>
          <wp:inline distT="0" distB="0" distL="0" distR="0" wp14:anchorId="00BBFA02" wp14:editId="54A8DE5E">
            <wp:extent cx="4195689" cy="2358797"/>
            <wp:effectExtent l="0" t="0" r="0" b="381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23099" cy="2374207"/>
                    </a:xfrm>
                    <a:prstGeom prst="rect">
                      <a:avLst/>
                    </a:prstGeom>
                  </pic:spPr>
                </pic:pic>
              </a:graphicData>
            </a:graphic>
          </wp:inline>
        </w:drawing>
      </w:r>
    </w:p>
    <w:p w:rsidR="00EB410D" w:rsidRDefault="00EB410D"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1D1777" w:rsidRDefault="001D1777"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Pr>
          <w:noProof/>
          <w:lang w:eastAsia="es-CO"/>
        </w:rPr>
        <w:drawing>
          <wp:inline distT="0" distB="0" distL="0" distR="0" wp14:anchorId="500177EB" wp14:editId="226ACB88">
            <wp:extent cx="4178023" cy="234886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88912" cy="2354987"/>
                    </a:xfrm>
                    <a:prstGeom prst="rect">
                      <a:avLst/>
                    </a:prstGeom>
                  </pic:spPr>
                </pic:pic>
              </a:graphicData>
            </a:graphic>
          </wp:inline>
        </w:drawing>
      </w:r>
    </w:p>
    <w:p w:rsidR="001D1777" w:rsidRDefault="001D1777"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p>
    <w:p w:rsidR="001D1777" w:rsidRDefault="001D1777"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Pr>
          <w:noProof/>
          <w:lang w:eastAsia="es-CO"/>
        </w:rPr>
        <w:lastRenderedPageBreak/>
        <w:drawing>
          <wp:inline distT="0" distB="0" distL="0" distR="0" wp14:anchorId="0613065B" wp14:editId="7ACAA189">
            <wp:extent cx="4277420" cy="2404745"/>
            <wp:effectExtent l="0" t="0" r="889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82730" cy="2407730"/>
                    </a:xfrm>
                    <a:prstGeom prst="rect">
                      <a:avLst/>
                    </a:prstGeom>
                  </pic:spPr>
                </pic:pic>
              </a:graphicData>
            </a:graphic>
          </wp:inline>
        </w:drawing>
      </w:r>
    </w:p>
    <w:p w:rsidR="001D1777" w:rsidRPr="00EC7580" w:rsidRDefault="001D1777" w:rsidP="00EC7580">
      <w:pPr>
        <w:pStyle w:val="Prrafodelista"/>
        <w:pBdr>
          <w:top w:val="nil"/>
          <w:left w:val="nil"/>
          <w:bottom w:val="nil"/>
          <w:right w:val="nil"/>
          <w:between w:val="nil"/>
        </w:pBdr>
        <w:tabs>
          <w:tab w:val="left" w:pos="4320"/>
          <w:tab w:val="left" w:pos="4485"/>
          <w:tab w:val="left" w:pos="5445"/>
        </w:tabs>
        <w:spacing w:after="0"/>
        <w:jc w:val="center"/>
        <w:rPr>
          <w:rFonts w:ascii="Calibri" w:hAnsi="Calibri"/>
          <w:b/>
          <w:sz w:val="24"/>
          <w:szCs w:val="24"/>
          <w:highlight w:val="white"/>
        </w:rPr>
      </w:pPr>
      <w:r w:rsidRPr="001D1777">
        <w:rPr>
          <w:rFonts w:ascii="Calibri" w:hAnsi="Calibri"/>
          <w:b/>
          <w:sz w:val="24"/>
          <w:szCs w:val="24"/>
        </w:rPr>
        <w:t>https://www.youtube.com/watch?v=CWAWRNSyIQ4</w:t>
      </w:r>
    </w:p>
    <w:p w:rsidR="00EC7580" w:rsidRPr="00EC7580" w:rsidRDefault="00EC7580" w:rsidP="00EC7580">
      <w:pPr>
        <w:pBdr>
          <w:top w:val="nil"/>
          <w:left w:val="nil"/>
          <w:bottom w:val="nil"/>
          <w:right w:val="nil"/>
          <w:between w:val="nil"/>
        </w:pBdr>
        <w:tabs>
          <w:tab w:val="left" w:pos="4320"/>
          <w:tab w:val="left" w:pos="4485"/>
          <w:tab w:val="left" w:pos="5445"/>
        </w:tabs>
        <w:spacing w:after="0"/>
        <w:jc w:val="both"/>
        <w:rPr>
          <w:b/>
          <w:sz w:val="24"/>
          <w:szCs w:val="24"/>
          <w:highlight w:val="white"/>
        </w:rPr>
      </w:pPr>
    </w:p>
    <w:p w:rsidR="001D1777" w:rsidRDefault="00956DD4" w:rsidP="0077060D">
      <w:pPr>
        <w:pStyle w:val="Prrafodelista"/>
        <w:numPr>
          <w:ilvl w:val="2"/>
          <w:numId w:val="20"/>
        </w:numPr>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roofErr w:type="spellStart"/>
      <w:r>
        <w:rPr>
          <w:rFonts w:ascii="Calibri" w:hAnsi="Calibri"/>
          <w:b/>
          <w:sz w:val="24"/>
          <w:szCs w:val="24"/>
          <w:highlight w:val="white"/>
        </w:rPr>
        <w:t>There</w:t>
      </w:r>
      <w:proofErr w:type="spellEnd"/>
      <w:r>
        <w:rPr>
          <w:rFonts w:ascii="Calibri" w:hAnsi="Calibri"/>
          <w:b/>
          <w:sz w:val="24"/>
          <w:szCs w:val="24"/>
          <w:highlight w:val="white"/>
        </w:rPr>
        <w:t xml:space="preserve"> </w:t>
      </w:r>
      <w:proofErr w:type="spellStart"/>
      <w:r>
        <w:rPr>
          <w:rFonts w:ascii="Calibri" w:hAnsi="Calibri"/>
          <w:b/>
          <w:sz w:val="24"/>
          <w:szCs w:val="24"/>
          <w:highlight w:val="white"/>
        </w:rPr>
        <w:t>is</w:t>
      </w:r>
      <w:proofErr w:type="spellEnd"/>
      <w:r>
        <w:rPr>
          <w:rFonts w:ascii="Calibri" w:hAnsi="Calibri"/>
          <w:b/>
          <w:sz w:val="24"/>
          <w:szCs w:val="24"/>
          <w:highlight w:val="white"/>
        </w:rPr>
        <w:t xml:space="preserve"> y </w:t>
      </w:r>
      <w:proofErr w:type="spellStart"/>
      <w:r>
        <w:rPr>
          <w:rFonts w:ascii="Calibri" w:hAnsi="Calibri"/>
          <w:b/>
          <w:sz w:val="24"/>
          <w:szCs w:val="24"/>
          <w:highlight w:val="white"/>
        </w:rPr>
        <w:t>There</w:t>
      </w:r>
      <w:proofErr w:type="spellEnd"/>
      <w:r>
        <w:rPr>
          <w:rFonts w:ascii="Calibri" w:hAnsi="Calibri"/>
          <w:b/>
          <w:sz w:val="24"/>
          <w:szCs w:val="24"/>
          <w:highlight w:val="white"/>
        </w:rPr>
        <w:t xml:space="preserve"> are:</w:t>
      </w:r>
      <w:r w:rsidR="001D1777" w:rsidRPr="001D1777">
        <w:rPr>
          <w:rFonts w:ascii="Calibri" w:hAnsi="Calibri"/>
          <w:sz w:val="24"/>
          <w:szCs w:val="24"/>
          <w:highlight w:val="white"/>
        </w:rPr>
        <w:t xml:space="preserve"> son términos utilizados en inglés para describir la existencia de algo o alguien en un lugar determinado.</w:t>
      </w:r>
    </w:p>
    <w:p w:rsidR="001D1777" w:rsidRPr="001D1777" w:rsidRDefault="001D1777" w:rsidP="001D1777">
      <w:pPr>
        <w:pStyle w:val="Prrafodelista"/>
        <w:pBdr>
          <w:top w:val="nil"/>
          <w:left w:val="nil"/>
          <w:bottom w:val="nil"/>
          <w:right w:val="nil"/>
          <w:between w:val="nil"/>
        </w:pBdr>
        <w:tabs>
          <w:tab w:val="left" w:pos="4320"/>
          <w:tab w:val="left" w:pos="4485"/>
          <w:tab w:val="left" w:pos="5445"/>
        </w:tabs>
        <w:spacing w:after="0"/>
        <w:jc w:val="both"/>
        <w:rPr>
          <w:rFonts w:ascii="Calibri" w:hAnsi="Calibri"/>
          <w:sz w:val="24"/>
          <w:szCs w:val="24"/>
          <w:highlight w:val="white"/>
        </w:rPr>
      </w:pPr>
    </w:p>
    <w:p w:rsidR="001D1777" w:rsidRDefault="001D177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r w:rsidRPr="001D1777">
        <w:rPr>
          <w:sz w:val="24"/>
          <w:szCs w:val="24"/>
          <w:highlight w:val="white"/>
        </w:rPr>
        <w:t>Se utiliza "</w:t>
      </w:r>
      <w:proofErr w:type="spellStart"/>
      <w:r w:rsidRPr="001D1777">
        <w:rPr>
          <w:sz w:val="24"/>
          <w:szCs w:val="24"/>
          <w:highlight w:val="white"/>
        </w:rPr>
        <w:t>there</w:t>
      </w:r>
      <w:proofErr w:type="spellEnd"/>
      <w:r w:rsidRPr="001D1777">
        <w:rPr>
          <w:sz w:val="24"/>
          <w:szCs w:val="24"/>
          <w:highlight w:val="white"/>
        </w:rPr>
        <w:t xml:space="preserve"> </w:t>
      </w:r>
      <w:proofErr w:type="spellStart"/>
      <w:r w:rsidRPr="001D1777">
        <w:rPr>
          <w:sz w:val="24"/>
          <w:szCs w:val="24"/>
          <w:highlight w:val="white"/>
        </w:rPr>
        <w:t>is</w:t>
      </w:r>
      <w:proofErr w:type="spellEnd"/>
      <w:r w:rsidRPr="001D1777">
        <w:rPr>
          <w:sz w:val="24"/>
          <w:szCs w:val="24"/>
          <w:highlight w:val="white"/>
        </w:rPr>
        <w:t>" para describir la existencia de una sola cosa o persona en un lugar, mientras que "</w:t>
      </w:r>
      <w:proofErr w:type="spellStart"/>
      <w:r w:rsidRPr="001D1777">
        <w:rPr>
          <w:sz w:val="24"/>
          <w:szCs w:val="24"/>
          <w:highlight w:val="white"/>
        </w:rPr>
        <w:t>there</w:t>
      </w:r>
      <w:proofErr w:type="spellEnd"/>
      <w:r w:rsidRPr="001D1777">
        <w:rPr>
          <w:sz w:val="24"/>
          <w:szCs w:val="24"/>
          <w:highlight w:val="white"/>
        </w:rPr>
        <w:t xml:space="preserve"> are" se utiliza para describir la existencia de varias cosas o personas en un lugar. Por ejemplo, "</w:t>
      </w:r>
      <w:proofErr w:type="spellStart"/>
      <w:r w:rsidRPr="001D1777">
        <w:rPr>
          <w:sz w:val="24"/>
          <w:szCs w:val="24"/>
          <w:highlight w:val="white"/>
        </w:rPr>
        <w:t>There</w:t>
      </w:r>
      <w:proofErr w:type="spellEnd"/>
      <w:r w:rsidRPr="001D1777">
        <w:rPr>
          <w:sz w:val="24"/>
          <w:szCs w:val="24"/>
          <w:highlight w:val="white"/>
        </w:rPr>
        <w:t xml:space="preserve"> </w:t>
      </w:r>
      <w:proofErr w:type="spellStart"/>
      <w:r w:rsidRPr="001D1777">
        <w:rPr>
          <w:sz w:val="24"/>
          <w:szCs w:val="24"/>
          <w:highlight w:val="white"/>
        </w:rPr>
        <w:t>is</w:t>
      </w:r>
      <w:proofErr w:type="spellEnd"/>
      <w:r w:rsidRPr="001D1777">
        <w:rPr>
          <w:sz w:val="24"/>
          <w:szCs w:val="24"/>
          <w:highlight w:val="white"/>
        </w:rPr>
        <w:t xml:space="preserve"> a </w:t>
      </w:r>
      <w:proofErr w:type="spellStart"/>
      <w:r w:rsidRPr="001D1777">
        <w:rPr>
          <w:sz w:val="24"/>
          <w:szCs w:val="24"/>
          <w:highlight w:val="white"/>
        </w:rPr>
        <w:t>book</w:t>
      </w:r>
      <w:proofErr w:type="spellEnd"/>
      <w:r w:rsidRPr="001D1777">
        <w:rPr>
          <w:sz w:val="24"/>
          <w:szCs w:val="24"/>
          <w:highlight w:val="white"/>
        </w:rPr>
        <w:t xml:space="preserve"> </w:t>
      </w:r>
      <w:proofErr w:type="spellStart"/>
      <w:r w:rsidRPr="001D1777">
        <w:rPr>
          <w:sz w:val="24"/>
          <w:szCs w:val="24"/>
          <w:highlight w:val="white"/>
        </w:rPr>
        <w:t>on</w:t>
      </w:r>
      <w:proofErr w:type="spellEnd"/>
      <w:r w:rsidRPr="001D1777">
        <w:rPr>
          <w:sz w:val="24"/>
          <w:szCs w:val="24"/>
          <w:highlight w:val="white"/>
        </w:rPr>
        <w:t xml:space="preserve"> </w:t>
      </w:r>
      <w:proofErr w:type="spellStart"/>
      <w:r w:rsidRPr="001D1777">
        <w:rPr>
          <w:sz w:val="24"/>
          <w:szCs w:val="24"/>
          <w:highlight w:val="white"/>
        </w:rPr>
        <w:t>the</w:t>
      </w:r>
      <w:proofErr w:type="spellEnd"/>
      <w:r w:rsidRPr="001D1777">
        <w:rPr>
          <w:sz w:val="24"/>
          <w:szCs w:val="24"/>
          <w:highlight w:val="white"/>
        </w:rPr>
        <w:t xml:space="preserve"> </w:t>
      </w:r>
      <w:proofErr w:type="spellStart"/>
      <w:r w:rsidRPr="001D1777">
        <w:rPr>
          <w:sz w:val="24"/>
          <w:szCs w:val="24"/>
          <w:highlight w:val="white"/>
        </w:rPr>
        <w:t>table</w:t>
      </w:r>
      <w:proofErr w:type="spellEnd"/>
      <w:r w:rsidRPr="001D1777">
        <w:rPr>
          <w:sz w:val="24"/>
          <w:szCs w:val="24"/>
          <w:highlight w:val="white"/>
        </w:rPr>
        <w:t>" (Hay un libro en la mesa) o "</w:t>
      </w:r>
      <w:proofErr w:type="spellStart"/>
      <w:r w:rsidRPr="001D1777">
        <w:rPr>
          <w:sz w:val="24"/>
          <w:szCs w:val="24"/>
          <w:highlight w:val="white"/>
        </w:rPr>
        <w:t>There</w:t>
      </w:r>
      <w:proofErr w:type="spellEnd"/>
      <w:r w:rsidRPr="001D1777">
        <w:rPr>
          <w:sz w:val="24"/>
          <w:szCs w:val="24"/>
          <w:highlight w:val="white"/>
        </w:rPr>
        <w:t xml:space="preserve"> are </w:t>
      </w:r>
      <w:proofErr w:type="spellStart"/>
      <w:r w:rsidRPr="001D1777">
        <w:rPr>
          <w:sz w:val="24"/>
          <w:szCs w:val="24"/>
          <w:highlight w:val="white"/>
        </w:rPr>
        <w:t>two</w:t>
      </w:r>
      <w:proofErr w:type="spellEnd"/>
      <w:r w:rsidRPr="001D1777">
        <w:rPr>
          <w:sz w:val="24"/>
          <w:szCs w:val="24"/>
          <w:highlight w:val="white"/>
        </w:rPr>
        <w:t xml:space="preserve"> </w:t>
      </w:r>
      <w:proofErr w:type="spellStart"/>
      <w:r w:rsidRPr="001D1777">
        <w:rPr>
          <w:sz w:val="24"/>
          <w:szCs w:val="24"/>
          <w:highlight w:val="white"/>
        </w:rPr>
        <w:t>chairs</w:t>
      </w:r>
      <w:proofErr w:type="spellEnd"/>
      <w:r w:rsidRPr="001D1777">
        <w:rPr>
          <w:sz w:val="24"/>
          <w:szCs w:val="24"/>
          <w:highlight w:val="white"/>
        </w:rPr>
        <w:t xml:space="preserve"> in </w:t>
      </w:r>
      <w:proofErr w:type="spellStart"/>
      <w:r w:rsidRPr="001D1777">
        <w:rPr>
          <w:sz w:val="24"/>
          <w:szCs w:val="24"/>
          <w:highlight w:val="white"/>
        </w:rPr>
        <w:t>the</w:t>
      </w:r>
      <w:proofErr w:type="spellEnd"/>
      <w:r w:rsidRPr="001D1777">
        <w:rPr>
          <w:sz w:val="24"/>
          <w:szCs w:val="24"/>
          <w:highlight w:val="white"/>
        </w:rPr>
        <w:t xml:space="preserve"> </w:t>
      </w:r>
      <w:proofErr w:type="spellStart"/>
      <w:r w:rsidRPr="001D1777">
        <w:rPr>
          <w:sz w:val="24"/>
          <w:szCs w:val="24"/>
          <w:highlight w:val="white"/>
        </w:rPr>
        <w:t>room</w:t>
      </w:r>
      <w:proofErr w:type="spellEnd"/>
      <w:r w:rsidRPr="001D1777">
        <w:rPr>
          <w:sz w:val="24"/>
          <w:szCs w:val="24"/>
          <w:highlight w:val="white"/>
        </w:rPr>
        <w:t>" (Hay dos sillas en la habitación).</w:t>
      </w:r>
    </w:p>
    <w:p w:rsidR="001D1777" w:rsidRPr="001D1777" w:rsidRDefault="001D1777" w:rsidP="001D1777">
      <w:pPr>
        <w:pBdr>
          <w:top w:val="nil"/>
          <w:left w:val="nil"/>
          <w:bottom w:val="nil"/>
          <w:right w:val="nil"/>
          <w:between w:val="nil"/>
        </w:pBdr>
        <w:tabs>
          <w:tab w:val="left" w:pos="4320"/>
          <w:tab w:val="left" w:pos="4485"/>
          <w:tab w:val="left" w:pos="5445"/>
        </w:tabs>
        <w:spacing w:after="0"/>
        <w:jc w:val="both"/>
        <w:rPr>
          <w:sz w:val="24"/>
          <w:szCs w:val="24"/>
          <w:highlight w:val="white"/>
        </w:rPr>
      </w:pPr>
    </w:p>
    <w:p w:rsidR="001D1777" w:rsidRDefault="001D177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r w:rsidRPr="001D1777">
        <w:rPr>
          <w:sz w:val="24"/>
          <w:szCs w:val="24"/>
          <w:highlight w:val="white"/>
        </w:rPr>
        <w:t>Es importante tener en cuenta que "</w:t>
      </w:r>
      <w:proofErr w:type="spellStart"/>
      <w:r w:rsidRPr="001D1777">
        <w:rPr>
          <w:sz w:val="24"/>
          <w:szCs w:val="24"/>
          <w:highlight w:val="white"/>
        </w:rPr>
        <w:t>there</w:t>
      </w:r>
      <w:proofErr w:type="spellEnd"/>
      <w:r w:rsidRPr="001D1777">
        <w:rPr>
          <w:sz w:val="24"/>
          <w:szCs w:val="24"/>
          <w:highlight w:val="white"/>
        </w:rPr>
        <w:t xml:space="preserve"> </w:t>
      </w:r>
      <w:proofErr w:type="spellStart"/>
      <w:r w:rsidRPr="001D1777">
        <w:rPr>
          <w:sz w:val="24"/>
          <w:szCs w:val="24"/>
          <w:highlight w:val="white"/>
        </w:rPr>
        <w:t>is</w:t>
      </w:r>
      <w:proofErr w:type="spellEnd"/>
      <w:r w:rsidRPr="001D1777">
        <w:rPr>
          <w:sz w:val="24"/>
          <w:szCs w:val="24"/>
          <w:highlight w:val="white"/>
        </w:rPr>
        <w:t>" y "</w:t>
      </w:r>
      <w:proofErr w:type="spellStart"/>
      <w:r w:rsidRPr="001D1777">
        <w:rPr>
          <w:sz w:val="24"/>
          <w:szCs w:val="24"/>
          <w:highlight w:val="white"/>
        </w:rPr>
        <w:t>there</w:t>
      </w:r>
      <w:proofErr w:type="spellEnd"/>
      <w:r w:rsidRPr="001D1777">
        <w:rPr>
          <w:sz w:val="24"/>
          <w:szCs w:val="24"/>
          <w:highlight w:val="white"/>
        </w:rPr>
        <w:t xml:space="preserve"> are" se utilizan para describir cosas o personas que están presentes en el momento en que se habla. Si se desea referirse a algo que solía estar en un lugar, pero ya no está allí, se puede utilizar el pasado simple del verbo "to be" (</w:t>
      </w:r>
      <w:proofErr w:type="spellStart"/>
      <w:r w:rsidRPr="001D1777">
        <w:rPr>
          <w:sz w:val="24"/>
          <w:szCs w:val="24"/>
          <w:highlight w:val="white"/>
        </w:rPr>
        <w:t>was</w:t>
      </w:r>
      <w:proofErr w:type="spellEnd"/>
      <w:r w:rsidRPr="001D1777">
        <w:rPr>
          <w:sz w:val="24"/>
          <w:szCs w:val="24"/>
          <w:highlight w:val="white"/>
        </w:rPr>
        <w:t>/</w:t>
      </w:r>
      <w:proofErr w:type="spellStart"/>
      <w:r w:rsidRPr="001D1777">
        <w:rPr>
          <w:sz w:val="24"/>
          <w:szCs w:val="24"/>
          <w:highlight w:val="white"/>
        </w:rPr>
        <w:t>were</w:t>
      </w:r>
      <w:proofErr w:type="spellEnd"/>
      <w:r w:rsidRPr="001D1777">
        <w:rPr>
          <w:sz w:val="24"/>
          <w:szCs w:val="24"/>
          <w:highlight w:val="white"/>
        </w:rPr>
        <w:t>). Por ejemplo, "</w:t>
      </w:r>
      <w:proofErr w:type="spellStart"/>
      <w:r w:rsidRPr="001D1777">
        <w:rPr>
          <w:sz w:val="24"/>
          <w:szCs w:val="24"/>
          <w:highlight w:val="white"/>
        </w:rPr>
        <w:t>There</w:t>
      </w:r>
      <w:proofErr w:type="spellEnd"/>
      <w:r w:rsidRPr="001D1777">
        <w:rPr>
          <w:sz w:val="24"/>
          <w:szCs w:val="24"/>
          <w:highlight w:val="white"/>
        </w:rPr>
        <w:t xml:space="preserve"> </w:t>
      </w:r>
      <w:proofErr w:type="spellStart"/>
      <w:r w:rsidRPr="001D1777">
        <w:rPr>
          <w:sz w:val="24"/>
          <w:szCs w:val="24"/>
          <w:highlight w:val="white"/>
        </w:rPr>
        <w:t>was</w:t>
      </w:r>
      <w:proofErr w:type="spellEnd"/>
      <w:r w:rsidRPr="001D1777">
        <w:rPr>
          <w:sz w:val="24"/>
          <w:szCs w:val="24"/>
          <w:highlight w:val="white"/>
        </w:rPr>
        <w:t xml:space="preserve"> a </w:t>
      </w:r>
      <w:proofErr w:type="spellStart"/>
      <w:r w:rsidRPr="001D1777">
        <w:rPr>
          <w:sz w:val="24"/>
          <w:szCs w:val="24"/>
          <w:highlight w:val="white"/>
        </w:rPr>
        <w:t>cat</w:t>
      </w:r>
      <w:proofErr w:type="spellEnd"/>
      <w:r w:rsidRPr="001D1777">
        <w:rPr>
          <w:sz w:val="24"/>
          <w:szCs w:val="24"/>
          <w:highlight w:val="white"/>
        </w:rPr>
        <w:t xml:space="preserve"> in </w:t>
      </w:r>
      <w:proofErr w:type="spellStart"/>
      <w:r w:rsidRPr="001D1777">
        <w:rPr>
          <w:sz w:val="24"/>
          <w:szCs w:val="24"/>
          <w:highlight w:val="white"/>
        </w:rPr>
        <w:t>the</w:t>
      </w:r>
      <w:proofErr w:type="spellEnd"/>
      <w:r w:rsidRPr="001D1777">
        <w:rPr>
          <w:sz w:val="24"/>
          <w:szCs w:val="24"/>
          <w:highlight w:val="white"/>
        </w:rPr>
        <w:t xml:space="preserve"> </w:t>
      </w:r>
      <w:proofErr w:type="spellStart"/>
      <w:r w:rsidRPr="001D1777">
        <w:rPr>
          <w:sz w:val="24"/>
          <w:szCs w:val="24"/>
          <w:highlight w:val="white"/>
        </w:rPr>
        <w:t>garden</w:t>
      </w:r>
      <w:proofErr w:type="spellEnd"/>
      <w:r w:rsidRPr="001D1777">
        <w:rPr>
          <w:sz w:val="24"/>
          <w:szCs w:val="24"/>
          <w:highlight w:val="white"/>
        </w:rPr>
        <w:t xml:space="preserve"> </w:t>
      </w:r>
      <w:proofErr w:type="spellStart"/>
      <w:r w:rsidRPr="001D1777">
        <w:rPr>
          <w:sz w:val="24"/>
          <w:szCs w:val="24"/>
          <w:highlight w:val="white"/>
        </w:rPr>
        <w:t>yesterday</w:t>
      </w:r>
      <w:proofErr w:type="spellEnd"/>
      <w:r w:rsidRPr="001D1777">
        <w:rPr>
          <w:sz w:val="24"/>
          <w:szCs w:val="24"/>
          <w:highlight w:val="white"/>
        </w:rPr>
        <w:t>" (Había un gato en el jardín ayer).</w:t>
      </w:r>
    </w:p>
    <w:p w:rsidR="001D1777" w:rsidRPr="001D1777" w:rsidRDefault="001D177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p>
    <w:p w:rsidR="001D1777" w:rsidRDefault="001D177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r w:rsidRPr="001D1777">
        <w:rPr>
          <w:sz w:val="24"/>
          <w:szCs w:val="24"/>
          <w:highlight w:val="white"/>
        </w:rPr>
        <w:t>Además, para hacer preguntas utilizando "</w:t>
      </w:r>
      <w:proofErr w:type="spellStart"/>
      <w:r w:rsidRPr="001D1777">
        <w:rPr>
          <w:sz w:val="24"/>
          <w:szCs w:val="24"/>
          <w:highlight w:val="white"/>
        </w:rPr>
        <w:t>there</w:t>
      </w:r>
      <w:proofErr w:type="spellEnd"/>
      <w:r w:rsidRPr="001D1777">
        <w:rPr>
          <w:sz w:val="24"/>
          <w:szCs w:val="24"/>
          <w:highlight w:val="white"/>
        </w:rPr>
        <w:t xml:space="preserve"> </w:t>
      </w:r>
      <w:proofErr w:type="spellStart"/>
      <w:r w:rsidRPr="001D1777">
        <w:rPr>
          <w:sz w:val="24"/>
          <w:szCs w:val="24"/>
          <w:highlight w:val="white"/>
        </w:rPr>
        <w:t>is</w:t>
      </w:r>
      <w:proofErr w:type="spellEnd"/>
      <w:r w:rsidRPr="001D1777">
        <w:rPr>
          <w:sz w:val="24"/>
          <w:szCs w:val="24"/>
          <w:highlight w:val="white"/>
        </w:rPr>
        <w:t>" o "</w:t>
      </w:r>
      <w:proofErr w:type="spellStart"/>
      <w:r w:rsidRPr="001D1777">
        <w:rPr>
          <w:sz w:val="24"/>
          <w:szCs w:val="24"/>
          <w:highlight w:val="white"/>
        </w:rPr>
        <w:t>there</w:t>
      </w:r>
      <w:proofErr w:type="spellEnd"/>
      <w:r w:rsidRPr="001D1777">
        <w:rPr>
          <w:sz w:val="24"/>
          <w:szCs w:val="24"/>
          <w:highlight w:val="white"/>
        </w:rPr>
        <w:t xml:space="preserve"> are", se invierte el orden del sujeto y el verbo. </w:t>
      </w:r>
      <w:proofErr w:type="spellStart"/>
      <w:r w:rsidRPr="001D1777">
        <w:rPr>
          <w:sz w:val="24"/>
          <w:szCs w:val="24"/>
          <w:highlight w:val="white"/>
          <w:lang w:val="en-US"/>
        </w:rPr>
        <w:t>Por</w:t>
      </w:r>
      <w:proofErr w:type="spellEnd"/>
      <w:r w:rsidRPr="001D1777">
        <w:rPr>
          <w:sz w:val="24"/>
          <w:szCs w:val="24"/>
          <w:highlight w:val="white"/>
          <w:lang w:val="en-US"/>
        </w:rPr>
        <w:t xml:space="preserve"> </w:t>
      </w:r>
      <w:proofErr w:type="spellStart"/>
      <w:r w:rsidRPr="001D1777">
        <w:rPr>
          <w:sz w:val="24"/>
          <w:szCs w:val="24"/>
          <w:highlight w:val="white"/>
          <w:lang w:val="en-US"/>
        </w:rPr>
        <w:t>ejemplo</w:t>
      </w:r>
      <w:proofErr w:type="spellEnd"/>
      <w:r w:rsidRPr="001D1777">
        <w:rPr>
          <w:sz w:val="24"/>
          <w:szCs w:val="24"/>
          <w:highlight w:val="white"/>
          <w:lang w:val="en-US"/>
        </w:rPr>
        <w:t xml:space="preserve">, "Is there a supermarket near here?" (¿Hay un </w:t>
      </w:r>
      <w:proofErr w:type="spellStart"/>
      <w:r w:rsidRPr="001D1777">
        <w:rPr>
          <w:sz w:val="24"/>
          <w:szCs w:val="24"/>
          <w:highlight w:val="white"/>
          <w:lang w:val="en-US"/>
        </w:rPr>
        <w:t>supermercado</w:t>
      </w:r>
      <w:proofErr w:type="spellEnd"/>
      <w:r w:rsidRPr="001D1777">
        <w:rPr>
          <w:sz w:val="24"/>
          <w:szCs w:val="24"/>
          <w:highlight w:val="white"/>
          <w:lang w:val="en-US"/>
        </w:rPr>
        <w:t xml:space="preserve"> </w:t>
      </w:r>
      <w:proofErr w:type="spellStart"/>
      <w:r w:rsidRPr="001D1777">
        <w:rPr>
          <w:sz w:val="24"/>
          <w:szCs w:val="24"/>
          <w:highlight w:val="white"/>
          <w:lang w:val="en-US"/>
        </w:rPr>
        <w:t>cerca</w:t>
      </w:r>
      <w:proofErr w:type="spellEnd"/>
      <w:r w:rsidRPr="001D1777">
        <w:rPr>
          <w:sz w:val="24"/>
          <w:szCs w:val="24"/>
          <w:highlight w:val="white"/>
          <w:lang w:val="en-US"/>
        </w:rPr>
        <w:t xml:space="preserve"> de </w:t>
      </w:r>
      <w:proofErr w:type="spellStart"/>
      <w:r w:rsidRPr="001D1777">
        <w:rPr>
          <w:sz w:val="24"/>
          <w:szCs w:val="24"/>
          <w:highlight w:val="white"/>
          <w:lang w:val="en-US"/>
        </w:rPr>
        <w:t>aquí</w:t>
      </w:r>
      <w:proofErr w:type="spellEnd"/>
      <w:r w:rsidRPr="001D1777">
        <w:rPr>
          <w:sz w:val="24"/>
          <w:szCs w:val="24"/>
          <w:highlight w:val="white"/>
          <w:lang w:val="en-US"/>
        </w:rPr>
        <w:t xml:space="preserve">?) o "Are there any good restaurants in this area?" </w:t>
      </w:r>
      <w:r w:rsidRPr="001D1777">
        <w:rPr>
          <w:sz w:val="24"/>
          <w:szCs w:val="24"/>
          <w:highlight w:val="white"/>
        </w:rPr>
        <w:t>(¿Hay buenos restaurantes en esta zona?).</w:t>
      </w:r>
    </w:p>
    <w:p w:rsidR="001D1777" w:rsidRPr="001D1777" w:rsidRDefault="001D177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p>
    <w:p w:rsidR="001D1777" w:rsidRDefault="001D177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r w:rsidRPr="001D1777">
        <w:rPr>
          <w:sz w:val="24"/>
          <w:szCs w:val="24"/>
          <w:highlight w:val="white"/>
        </w:rPr>
        <w:t>En resumen, "</w:t>
      </w:r>
      <w:proofErr w:type="spellStart"/>
      <w:r w:rsidRPr="001D1777">
        <w:rPr>
          <w:sz w:val="24"/>
          <w:szCs w:val="24"/>
          <w:highlight w:val="white"/>
        </w:rPr>
        <w:t>there</w:t>
      </w:r>
      <w:proofErr w:type="spellEnd"/>
      <w:r w:rsidRPr="001D1777">
        <w:rPr>
          <w:sz w:val="24"/>
          <w:szCs w:val="24"/>
          <w:highlight w:val="white"/>
        </w:rPr>
        <w:t xml:space="preserve"> </w:t>
      </w:r>
      <w:proofErr w:type="spellStart"/>
      <w:r w:rsidRPr="001D1777">
        <w:rPr>
          <w:sz w:val="24"/>
          <w:szCs w:val="24"/>
          <w:highlight w:val="white"/>
        </w:rPr>
        <w:t>is</w:t>
      </w:r>
      <w:proofErr w:type="spellEnd"/>
      <w:r w:rsidRPr="001D1777">
        <w:rPr>
          <w:sz w:val="24"/>
          <w:szCs w:val="24"/>
          <w:highlight w:val="white"/>
        </w:rPr>
        <w:t>" y "</w:t>
      </w:r>
      <w:proofErr w:type="spellStart"/>
      <w:r w:rsidRPr="001D1777">
        <w:rPr>
          <w:sz w:val="24"/>
          <w:szCs w:val="24"/>
          <w:highlight w:val="white"/>
        </w:rPr>
        <w:t>there</w:t>
      </w:r>
      <w:proofErr w:type="spellEnd"/>
      <w:r w:rsidRPr="001D1777">
        <w:rPr>
          <w:sz w:val="24"/>
          <w:szCs w:val="24"/>
          <w:highlight w:val="white"/>
        </w:rPr>
        <w:t xml:space="preserve"> are" son términos esenciales en inglés que se utilizan para describir la existencia de algo o alguien en un lugar determinado. Conocer cómo utilizarlos adecuadamente es esencial para poder comunicarse efectivamente en situaciones en las que se necesita describir la presencia de algo o alguien.</w:t>
      </w:r>
    </w:p>
    <w:p w:rsidR="00B32987" w:rsidRDefault="00B3298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r>
        <w:rPr>
          <w:noProof/>
          <w:lang w:eastAsia="es-CO"/>
        </w:rPr>
        <w:lastRenderedPageBreak/>
        <w:drawing>
          <wp:inline distT="0" distB="0" distL="0" distR="0" wp14:anchorId="61BFB8D1" wp14:editId="54F44128">
            <wp:extent cx="4087495" cy="2297970"/>
            <wp:effectExtent l="0" t="0" r="8255" b="762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093542" cy="2301370"/>
                    </a:xfrm>
                    <a:prstGeom prst="rect">
                      <a:avLst/>
                    </a:prstGeom>
                  </pic:spPr>
                </pic:pic>
              </a:graphicData>
            </a:graphic>
          </wp:inline>
        </w:drawing>
      </w: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r>
        <w:rPr>
          <w:noProof/>
          <w:lang w:eastAsia="es-CO"/>
        </w:rPr>
        <w:drawing>
          <wp:inline distT="0" distB="0" distL="0" distR="0" wp14:anchorId="51DF911C" wp14:editId="60D84433">
            <wp:extent cx="4097457" cy="2303571"/>
            <wp:effectExtent l="0" t="0" r="0" b="1905"/>
            <wp:docPr id="1024" name="Imagen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14273" cy="2313025"/>
                    </a:xfrm>
                    <a:prstGeom prst="rect">
                      <a:avLst/>
                    </a:prstGeom>
                  </pic:spPr>
                </pic:pic>
              </a:graphicData>
            </a:graphic>
          </wp:inline>
        </w:drawing>
      </w: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r>
        <w:rPr>
          <w:noProof/>
          <w:lang w:eastAsia="es-CO"/>
        </w:rPr>
        <w:drawing>
          <wp:inline distT="0" distB="0" distL="0" distR="0" wp14:anchorId="06FEF7CB" wp14:editId="00548CA7">
            <wp:extent cx="4150916" cy="2333625"/>
            <wp:effectExtent l="0" t="0" r="2540" b="0"/>
            <wp:docPr id="1025" name="Imagen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70926" cy="2344874"/>
                    </a:xfrm>
                    <a:prstGeom prst="rect">
                      <a:avLst/>
                    </a:prstGeom>
                  </pic:spPr>
                </pic:pic>
              </a:graphicData>
            </a:graphic>
          </wp:inline>
        </w:drawing>
      </w: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r>
        <w:rPr>
          <w:noProof/>
          <w:lang w:eastAsia="es-CO"/>
        </w:rPr>
        <w:lastRenderedPageBreak/>
        <w:drawing>
          <wp:inline distT="0" distB="0" distL="0" distR="0" wp14:anchorId="72EBBBEC" wp14:editId="2EFA9C99">
            <wp:extent cx="3771404" cy="2120265"/>
            <wp:effectExtent l="0" t="0" r="635" b="0"/>
            <wp:docPr id="1027" name="Imagen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78484" cy="2124245"/>
                    </a:xfrm>
                    <a:prstGeom prst="rect">
                      <a:avLst/>
                    </a:prstGeom>
                  </pic:spPr>
                </pic:pic>
              </a:graphicData>
            </a:graphic>
          </wp:inline>
        </w:drawing>
      </w:r>
    </w:p>
    <w:p w:rsidR="00B32987" w:rsidRDefault="00B32987" w:rsidP="001D1777">
      <w:pPr>
        <w:pBdr>
          <w:top w:val="nil"/>
          <w:left w:val="nil"/>
          <w:bottom w:val="nil"/>
          <w:right w:val="nil"/>
          <w:between w:val="nil"/>
        </w:pBdr>
        <w:tabs>
          <w:tab w:val="left" w:pos="4320"/>
          <w:tab w:val="left" w:pos="4485"/>
          <w:tab w:val="left" w:pos="5445"/>
        </w:tabs>
        <w:spacing w:after="0"/>
        <w:ind w:left="709"/>
        <w:jc w:val="both"/>
        <w:rPr>
          <w:sz w:val="24"/>
          <w:szCs w:val="24"/>
          <w:highlight w:val="white"/>
        </w:rPr>
      </w:pP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r>
        <w:rPr>
          <w:noProof/>
          <w:lang w:eastAsia="es-CO"/>
        </w:rPr>
        <w:drawing>
          <wp:inline distT="0" distB="0" distL="0" distR="0" wp14:anchorId="0E538FAE" wp14:editId="1A37A76A">
            <wp:extent cx="3817620" cy="2146247"/>
            <wp:effectExtent l="0" t="0" r="0" b="6985"/>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34363" cy="2155660"/>
                    </a:xfrm>
                    <a:prstGeom prst="rect">
                      <a:avLst/>
                    </a:prstGeom>
                  </pic:spPr>
                </pic:pic>
              </a:graphicData>
            </a:graphic>
          </wp:inline>
        </w:drawing>
      </w: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p>
    <w:p w:rsidR="00B32987" w:rsidRDefault="00B32987" w:rsidP="00B32987">
      <w:pPr>
        <w:pBdr>
          <w:top w:val="nil"/>
          <w:left w:val="nil"/>
          <w:bottom w:val="nil"/>
          <w:right w:val="nil"/>
          <w:between w:val="nil"/>
        </w:pBdr>
        <w:tabs>
          <w:tab w:val="left" w:pos="4320"/>
          <w:tab w:val="left" w:pos="4485"/>
          <w:tab w:val="left" w:pos="5445"/>
        </w:tabs>
        <w:spacing w:after="0"/>
        <w:ind w:left="709"/>
        <w:jc w:val="center"/>
        <w:rPr>
          <w:sz w:val="24"/>
          <w:szCs w:val="24"/>
          <w:highlight w:val="white"/>
        </w:rPr>
      </w:pPr>
      <w:r>
        <w:rPr>
          <w:noProof/>
          <w:lang w:eastAsia="es-CO"/>
        </w:rPr>
        <w:drawing>
          <wp:inline distT="0" distB="0" distL="0" distR="0" wp14:anchorId="62E7E976" wp14:editId="51043B7D">
            <wp:extent cx="3899169" cy="2192094"/>
            <wp:effectExtent l="0" t="0" r="6350" b="0"/>
            <wp:docPr id="1029" name="Imagen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21057" cy="2204399"/>
                    </a:xfrm>
                    <a:prstGeom prst="rect">
                      <a:avLst/>
                    </a:prstGeom>
                  </pic:spPr>
                </pic:pic>
              </a:graphicData>
            </a:graphic>
          </wp:inline>
        </w:drawing>
      </w:r>
    </w:p>
    <w:p w:rsidR="00B32987" w:rsidRPr="00B32987" w:rsidRDefault="00B32987" w:rsidP="00B32987">
      <w:pPr>
        <w:pBdr>
          <w:top w:val="nil"/>
          <w:left w:val="nil"/>
          <w:bottom w:val="nil"/>
          <w:right w:val="nil"/>
          <w:between w:val="nil"/>
        </w:pBdr>
        <w:tabs>
          <w:tab w:val="left" w:pos="4320"/>
          <w:tab w:val="left" w:pos="4485"/>
          <w:tab w:val="left" w:pos="5445"/>
        </w:tabs>
        <w:spacing w:after="0"/>
        <w:ind w:left="709"/>
        <w:jc w:val="center"/>
        <w:rPr>
          <w:b/>
          <w:sz w:val="24"/>
          <w:szCs w:val="24"/>
          <w:highlight w:val="white"/>
        </w:rPr>
      </w:pPr>
    </w:p>
    <w:p w:rsidR="00B32987" w:rsidRPr="00B32987" w:rsidRDefault="00B32987" w:rsidP="00B32987">
      <w:pPr>
        <w:pBdr>
          <w:top w:val="nil"/>
          <w:left w:val="nil"/>
          <w:bottom w:val="nil"/>
          <w:right w:val="nil"/>
          <w:between w:val="nil"/>
        </w:pBdr>
        <w:tabs>
          <w:tab w:val="left" w:pos="4320"/>
          <w:tab w:val="left" w:pos="4485"/>
          <w:tab w:val="left" w:pos="5445"/>
        </w:tabs>
        <w:spacing w:after="0"/>
        <w:ind w:left="709"/>
        <w:jc w:val="center"/>
        <w:rPr>
          <w:b/>
          <w:sz w:val="24"/>
          <w:szCs w:val="24"/>
          <w:highlight w:val="white"/>
        </w:rPr>
      </w:pPr>
      <w:r w:rsidRPr="00B32987">
        <w:rPr>
          <w:b/>
          <w:sz w:val="24"/>
          <w:szCs w:val="24"/>
        </w:rPr>
        <w:t>https://www.youtube.com/watch?v=WpLaR32Ad5k</w:t>
      </w:r>
    </w:p>
    <w:p w:rsidR="00F8507D" w:rsidRPr="006464A6" w:rsidRDefault="00F8507D" w:rsidP="00F8507D">
      <w:pPr>
        <w:pBdr>
          <w:top w:val="nil"/>
          <w:left w:val="nil"/>
          <w:bottom w:val="nil"/>
          <w:right w:val="nil"/>
          <w:between w:val="nil"/>
        </w:pBdr>
        <w:tabs>
          <w:tab w:val="left" w:pos="4320"/>
          <w:tab w:val="left" w:pos="4485"/>
          <w:tab w:val="left" w:pos="5445"/>
        </w:tabs>
        <w:spacing w:after="0"/>
        <w:jc w:val="both"/>
        <w:rPr>
          <w:sz w:val="24"/>
          <w:szCs w:val="24"/>
          <w:highlight w:val="white"/>
        </w:rPr>
      </w:pPr>
    </w:p>
    <w:p w:rsidR="00F8507D" w:rsidRPr="006464A6" w:rsidRDefault="00F8507D" w:rsidP="00F8507D">
      <w:pPr>
        <w:pBdr>
          <w:top w:val="nil"/>
          <w:left w:val="nil"/>
          <w:bottom w:val="nil"/>
          <w:right w:val="nil"/>
          <w:between w:val="nil"/>
        </w:pBdr>
        <w:tabs>
          <w:tab w:val="left" w:pos="4320"/>
          <w:tab w:val="left" w:pos="4485"/>
          <w:tab w:val="left" w:pos="5445"/>
        </w:tabs>
        <w:ind w:left="360"/>
        <w:jc w:val="both"/>
        <w:rPr>
          <w:rFonts w:eastAsia="Arial" w:cs="Arial"/>
          <w:color w:val="000000"/>
          <w:sz w:val="24"/>
          <w:szCs w:val="24"/>
        </w:rPr>
      </w:pPr>
    </w:p>
    <w:p w:rsidR="00F8507D" w:rsidRPr="006464A6" w:rsidRDefault="00F8507D" w:rsidP="00F8507D">
      <w:pPr>
        <w:pBdr>
          <w:top w:val="nil"/>
          <w:left w:val="nil"/>
          <w:bottom w:val="nil"/>
          <w:right w:val="nil"/>
          <w:between w:val="nil"/>
        </w:pBdr>
        <w:tabs>
          <w:tab w:val="left" w:pos="4320"/>
          <w:tab w:val="left" w:pos="4485"/>
          <w:tab w:val="left" w:pos="5445"/>
        </w:tabs>
        <w:spacing w:after="0"/>
        <w:jc w:val="both"/>
        <w:rPr>
          <w:b/>
          <w:color w:val="000000"/>
          <w:sz w:val="24"/>
          <w:szCs w:val="24"/>
        </w:rPr>
      </w:pPr>
      <w:r w:rsidRPr="006464A6">
        <w:rPr>
          <w:b/>
          <w:color w:val="000000"/>
          <w:sz w:val="24"/>
          <w:szCs w:val="24"/>
        </w:rPr>
        <w:lastRenderedPageBreak/>
        <w:t>3.3 Actividades de apropiación del conocimiento (Conceptualización y Teorización).</w:t>
      </w:r>
    </w:p>
    <w:p w:rsidR="00A55454" w:rsidRPr="006464A6" w:rsidRDefault="00A55454" w:rsidP="00F8507D">
      <w:pPr>
        <w:pBdr>
          <w:top w:val="nil"/>
          <w:left w:val="nil"/>
          <w:bottom w:val="nil"/>
          <w:right w:val="nil"/>
          <w:between w:val="nil"/>
        </w:pBdr>
        <w:tabs>
          <w:tab w:val="left" w:pos="4320"/>
          <w:tab w:val="left" w:pos="4485"/>
          <w:tab w:val="left" w:pos="5445"/>
        </w:tabs>
        <w:spacing w:after="0"/>
        <w:jc w:val="both"/>
        <w:rPr>
          <w:b/>
          <w:color w:val="000000"/>
          <w:sz w:val="24"/>
          <w:szCs w:val="24"/>
        </w:rPr>
      </w:pPr>
    </w:p>
    <w:p w:rsidR="00A55454" w:rsidRPr="006464A6" w:rsidRDefault="00A55454" w:rsidP="00A55454">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Ambiente Requerido: Ambiente regular (Presencial)</w:t>
      </w:r>
    </w:p>
    <w:p w:rsidR="00A55454" w:rsidRPr="006464A6" w:rsidRDefault="00A55454" w:rsidP="00A55454">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Materiales: Marcador acrílico, tablero acrílico, computador portátil, proyector, fotocopia de</w:t>
      </w:r>
      <w:r w:rsidR="001F3754">
        <w:rPr>
          <w:rFonts w:eastAsia="Arial" w:cs="Arial"/>
          <w:color w:val="000000"/>
          <w:sz w:val="24"/>
          <w:szCs w:val="24"/>
        </w:rPr>
        <w:t xml:space="preserve"> las </w:t>
      </w:r>
      <w:r w:rsidR="001F3754" w:rsidRPr="006464A6">
        <w:rPr>
          <w:rFonts w:eastAsia="Arial" w:cs="Arial"/>
          <w:color w:val="000000"/>
          <w:sz w:val="24"/>
          <w:szCs w:val="24"/>
        </w:rPr>
        <w:t>actividades</w:t>
      </w:r>
      <w:r w:rsidRPr="006464A6">
        <w:rPr>
          <w:rFonts w:eastAsia="Arial" w:cs="Arial"/>
          <w:color w:val="000000"/>
          <w:sz w:val="24"/>
          <w:szCs w:val="24"/>
        </w:rPr>
        <w:t>.</w:t>
      </w:r>
    </w:p>
    <w:p w:rsidR="00A55454" w:rsidRPr="00AB147E" w:rsidRDefault="00A55454" w:rsidP="00AB147E">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Descripción de la(s) Actividad(es)</w:t>
      </w:r>
    </w:p>
    <w:p w:rsidR="00A55454" w:rsidRPr="00AB147E" w:rsidRDefault="00A55454" w:rsidP="00A55454">
      <w:pPr>
        <w:pBdr>
          <w:top w:val="nil"/>
          <w:left w:val="nil"/>
          <w:bottom w:val="nil"/>
          <w:right w:val="nil"/>
          <w:between w:val="nil"/>
        </w:pBdr>
        <w:tabs>
          <w:tab w:val="left" w:pos="4320"/>
          <w:tab w:val="left" w:pos="4485"/>
          <w:tab w:val="left" w:pos="5445"/>
        </w:tabs>
        <w:spacing w:after="0"/>
        <w:jc w:val="center"/>
        <w:rPr>
          <w:color w:val="000000"/>
          <w:sz w:val="24"/>
          <w:szCs w:val="24"/>
        </w:rPr>
      </w:pPr>
    </w:p>
    <w:p w:rsidR="00A55454" w:rsidRPr="006464A6" w:rsidRDefault="00A55454" w:rsidP="00A55454">
      <w:pPr>
        <w:pBdr>
          <w:top w:val="nil"/>
          <w:left w:val="nil"/>
          <w:bottom w:val="nil"/>
          <w:right w:val="nil"/>
          <w:between w:val="nil"/>
        </w:pBdr>
        <w:tabs>
          <w:tab w:val="left" w:pos="4320"/>
          <w:tab w:val="left" w:pos="4485"/>
          <w:tab w:val="left" w:pos="5445"/>
        </w:tabs>
        <w:spacing w:after="0"/>
        <w:jc w:val="both"/>
        <w:rPr>
          <w:sz w:val="24"/>
          <w:szCs w:val="24"/>
        </w:rPr>
      </w:pPr>
      <w:r w:rsidRPr="006464A6">
        <w:rPr>
          <w:sz w:val="24"/>
          <w:szCs w:val="24"/>
        </w:rPr>
        <w:t>El instructor en un primer momento da las orientaciones necesarias para el desarrollo de la</w:t>
      </w:r>
      <w:r w:rsidR="00AB147E">
        <w:rPr>
          <w:sz w:val="24"/>
          <w:szCs w:val="24"/>
        </w:rPr>
        <w:t>s</w:t>
      </w:r>
      <w:r w:rsidRPr="006464A6">
        <w:rPr>
          <w:sz w:val="24"/>
          <w:szCs w:val="24"/>
        </w:rPr>
        <w:t xml:space="preserve"> actividad</w:t>
      </w:r>
      <w:r w:rsidR="00AB147E">
        <w:rPr>
          <w:sz w:val="24"/>
          <w:szCs w:val="24"/>
        </w:rPr>
        <w:t>es correspondientes a cada tema</w:t>
      </w:r>
      <w:r w:rsidRPr="006464A6">
        <w:rPr>
          <w:sz w:val="24"/>
          <w:szCs w:val="24"/>
        </w:rPr>
        <w:t xml:space="preserve">, seguidamente </w:t>
      </w:r>
      <w:r w:rsidR="00AB147E">
        <w:rPr>
          <w:sz w:val="24"/>
          <w:szCs w:val="24"/>
        </w:rPr>
        <w:t xml:space="preserve">se entrega </w:t>
      </w:r>
      <w:r w:rsidR="001F3754">
        <w:rPr>
          <w:sz w:val="24"/>
          <w:szCs w:val="24"/>
        </w:rPr>
        <w:t xml:space="preserve">los </w:t>
      </w:r>
      <w:r w:rsidR="001F3754" w:rsidRPr="006464A6">
        <w:rPr>
          <w:sz w:val="24"/>
          <w:szCs w:val="24"/>
        </w:rPr>
        <w:t>materiales</w:t>
      </w:r>
      <w:r w:rsidRPr="006464A6">
        <w:rPr>
          <w:sz w:val="24"/>
          <w:szCs w:val="24"/>
        </w:rPr>
        <w:t xml:space="preserve"> de apoyo necesario para ejecutar la</w:t>
      </w:r>
      <w:r w:rsidR="00AB147E">
        <w:rPr>
          <w:sz w:val="24"/>
          <w:szCs w:val="24"/>
        </w:rPr>
        <w:t>s</w:t>
      </w:r>
      <w:r w:rsidRPr="006464A6">
        <w:rPr>
          <w:sz w:val="24"/>
          <w:szCs w:val="24"/>
        </w:rPr>
        <w:t xml:space="preserve"> misma</w:t>
      </w:r>
      <w:r w:rsidR="00AB147E">
        <w:rPr>
          <w:sz w:val="24"/>
          <w:szCs w:val="24"/>
        </w:rPr>
        <w:t>s</w:t>
      </w:r>
      <w:r w:rsidRPr="006464A6">
        <w:rPr>
          <w:sz w:val="24"/>
          <w:szCs w:val="24"/>
        </w:rPr>
        <w:t>, dicho material</w:t>
      </w:r>
      <w:r w:rsidR="00AB147E">
        <w:rPr>
          <w:sz w:val="24"/>
          <w:szCs w:val="24"/>
        </w:rPr>
        <w:t>es</w:t>
      </w:r>
      <w:r w:rsidRPr="006464A6">
        <w:rPr>
          <w:sz w:val="24"/>
          <w:szCs w:val="24"/>
        </w:rPr>
        <w:t xml:space="preserve"> se dispone por grupos de trabajo</w:t>
      </w:r>
      <w:r w:rsidR="009853B6">
        <w:rPr>
          <w:sz w:val="24"/>
          <w:szCs w:val="24"/>
        </w:rPr>
        <w:t xml:space="preserve"> o individualmente</w:t>
      </w:r>
      <w:r w:rsidRPr="006464A6">
        <w:rPr>
          <w:sz w:val="24"/>
          <w:szCs w:val="24"/>
        </w:rPr>
        <w:t xml:space="preserve">, en los cuales se les entregará </w:t>
      </w:r>
      <w:r w:rsidR="009853B6">
        <w:rPr>
          <w:sz w:val="24"/>
          <w:szCs w:val="24"/>
        </w:rPr>
        <w:t>de forma digital o física</w:t>
      </w:r>
      <w:r w:rsidRPr="006464A6">
        <w:rPr>
          <w:sz w:val="24"/>
          <w:szCs w:val="24"/>
        </w:rPr>
        <w:t xml:space="preserve"> haciendo uso de las estructuras gramaticales corr</w:t>
      </w:r>
      <w:r w:rsidR="00AB147E">
        <w:rPr>
          <w:sz w:val="24"/>
          <w:szCs w:val="24"/>
        </w:rPr>
        <w:t>ectas de los temas</w:t>
      </w:r>
      <w:r w:rsidR="009853B6">
        <w:rPr>
          <w:sz w:val="24"/>
          <w:szCs w:val="24"/>
        </w:rPr>
        <w:t>.</w:t>
      </w:r>
    </w:p>
    <w:p w:rsidR="00B92B63" w:rsidRPr="0077060D" w:rsidRDefault="00B92B63" w:rsidP="0077060D">
      <w:p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p>
    <w:p w:rsidR="00F8507D" w:rsidRPr="006464A6" w:rsidRDefault="00F8507D" w:rsidP="00F8507D">
      <w:pPr>
        <w:tabs>
          <w:tab w:val="left" w:pos="4320"/>
          <w:tab w:val="left" w:pos="4485"/>
          <w:tab w:val="left" w:pos="5445"/>
        </w:tabs>
        <w:spacing w:before="20" w:after="0" w:line="370" w:lineRule="auto"/>
        <w:jc w:val="both"/>
        <w:rPr>
          <w:b/>
          <w:sz w:val="24"/>
          <w:szCs w:val="24"/>
        </w:rPr>
      </w:pPr>
      <w:r w:rsidRPr="006464A6">
        <w:rPr>
          <w:b/>
          <w:sz w:val="24"/>
          <w:szCs w:val="24"/>
        </w:rPr>
        <w:t>3.4 Actividades de Transferencia del Conocimiento.</w:t>
      </w:r>
    </w:p>
    <w:p w:rsidR="00A55454" w:rsidRPr="006464A6" w:rsidRDefault="00A55454" w:rsidP="00A55454">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Ambiente Requerido: Ambiente regular (Presencial)</w:t>
      </w:r>
    </w:p>
    <w:p w:rsidR="00A55454" w:rsidRPr="006464A6" w:rsidRDefault="00A55454" w:rsidP="00A55454">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Materiales: Fotocopia de la actividad.</w:t>
      </w:r>
    </w:p>
    <w:p w:rsidR="001F3754" w:rsidRDefault="00A55454" w:rsidP="00161952">
      <w:pPr>
        <w:numPr>
          <w:ilvl w:val="0"/>
          <w:numId w:val="2"/>
        </w:numPr>
        <w:pBdr>
          <w:top w:val="nil"/>
          <w:left w:val="nil"/>
          <w:bottom w:val="nil"/>
          <w:right w:val="nil"/>
          <w:between w:val="nil"/>
        </w:pBdr>
        <w:tabs>
          <w:tab w:val="left" w:pos="4320"/>
          <w:tab w:val="left" w:pos="4485"/>
          <w:tab w:val="left" w:pos="5445"/>
        </w:tabs>
        <w:spacing w:after="0"/>
        <w:jc w:val="both"/>
        <w:rPr>
          <w:rFonts w:eastAsia="Arial" w:cs="Arial"/>
          <w:color w:val="000000"/>
          <w:sz w:val="24"/>
          <w:szCs w:val="24"/>
        </w:rPr>
      </w:pPr>
      <w:r w:rsidRPr="006464A6">
        <w:rPr>
          <w:rFonts w:eastAsia="Arial" w:cs="Arial"/>
          <w:color w:val="000000"/>
          <w:sz w:val="24"/>
          <w:szCs w:val="24"/>
        </w:rPr>
        <w:t>Descripción de la(s) Actividad(es)</w:t>
      </w:r>
    </w:p>
    <w:p w:rsidR="00EA47EA" w:rsidRPr="00EA47EA" w:rsidRDefault="00EA47EA" w:rsidP="00EA47EA">
      <w:pPr>
        <w:pBdr>
          <w:top w:val="nil"/>
          <w:left w:val="nil"/>
          <w:bottom w:val="nil"/>
          <w:right w:val="nil"/>
          <w:between w:val="nil"/>
        </w:pBdr>
        <w:tabs>
          <w:tab w:val="left" w:pos="4320"/>
          <w:tab w:val="left" w:pos="4485"/>
          <w:tab w:val="left" w:pos="5445"/>
        </w:tabs>
        <w:spacing w:after="0"/>
        <w:ind w:left="720"/>
        <w:jc w:val="both"/>
        <w:rPr>
          <w:rFonts w:eastAsia="Arial" w:cs="Arial"/>
          <w:color w:val="000000"/>
          <w:sz w:val="24"/>
          <w:szCs w:val="24"/>
        </w:rPr>
      </w:pPr>
    </w:p>
    <w:p w:rsidR="00161952" w:rsidRPr="006464A6" w:rsidRDefault="007D40A4" w:rsidP="001F3754">
      <w:pPr>
        <w:pStyle w:val="Sinespaciado"/>
        <w:jc w:val="both"/>
        <w:rPr>
          <w:rFonts w:eastAsia="Arial" w:cs="Arial"/>
          <w:b/>
          <w:color w:val="000000"/>
          <w:sz w:val="24"/>
          <w:szCs w:val="24"/>
        </w:rPr>
      </w:pPr>
      <w:r w:rsidRPr="006464A6">
        <w:rPr>
          <w:rFonts w:ascii="Calibri" w:hAnsi="Calibri"/>
          <w:sz w:val="24"/>
          <w:szCs w:val="24"/>
        </w:rPr>
        <w:t xml:space="preserve">Se realiza </w:t>
      </w:r>
      <w:r w:rsidR="001F3754">
        <w:rPr>
          <w:rFonts w:ascii="Calibri" w:hAnsi="Calibri"/>
          <w:sz w:val="24"/>
          <w:szCs w:val="24"/>
        </w:rPr>
        <w:t>a los aprendices</w:t>
      </w:r>
      <w:r w:rsidR="00C21BAB" w:rsidRPr="006464A6">
        <w:rPr>
          <w:rFonts w:ascii="Calibri" w:hAnsi="Calibri"/>
          <w:sz w:val="24"/>
          <w:szCs w:val="24"/>
        </w:rPr>
        <w:t xml:space="preserve"> </w:t>
      </w:r>
      <w:r w:rsidR="001F3754">
        <w:rPr>
          <w:rFonts w:ascii="Calibri" w:hAnsi="Calibri"/>
          <w:sz w:val="24"/>
          <w:szCs w:val="24"/>
        </w:rPr>
        <w:t xml:space="preserve">cuestionarios, </w:t>
      </w:r>
      <w:proofErr w:type="spellStart"/>
      <w:r w:rsidR="001F3754">
        <w:rPr>
          <w:rFonts w:ascii="Calibri" w:hAnsi="Calibri"/>
          <w:sz w:val="24"/>
          <w:szCs w:val="24"/>
        </w:rPr>
        <w:t>tests</w:t>
      </w:r>
      <w:proofErr w:type="spellEnd"/>
      <w:r w:rsidR="001F3754">
        <w:rPr>
          <w:rFonts w:ascii="Calibri" w:hAnsi="Calibri"/>
          <w:sz w:val="24"/>
          <w:szCs w:val="24"/>
        </w:rPr>
        <w:t xml:space="preserve">, </w:t>
      </w:r>
      <w:proofErr w:type="spellStart"/>
      <w:r w:rsidR="001F3754">
        <w:rPr>
          <w:rFonts w:ascii="Calibri" w:hAnsi="Calibri"/>
          <w:sz w:val="24"/>
          <w:szCs w:val="24"/>
        </w:rPr>
        <w:t>quizes</w:t>
      </w:r>
      <w:proofErr w:type="spellEnd"/>
      <w:r w:rsidR="001F3754">
        <w:rPr>
          <w:rFonts w:ascii="Calibri" w:hAnsi="Calibri"/>
          <w:sz w:val="24"/>
          <w:szCs w:val="24"/>
        </w:rPr>
        <w:t xml:space="preserve">, presentaciones entre otros medios para la apropiación del conocimiento de los temas mencionados anteriormente. </w:t>
      </w:r>
    </w:p>
    <w:p w:rsidR="00161952" w:rsidRPr="006464A6" w:rsidRDefault="00161952">
      <w:pPr>
        <w:spacing w:after="0" w:line="240" w:lineRule="auto"/>
        <w:jc w:val="both"/>
        <w:rPr>
          <w:rFonts w:eastAsia="Arial" w:cs="Arial"/>
          <w:b/>
          <w:color w:val="000000"/>
          <w:sz w:val="24"/>
          <w:szCs w:val="24"/>
        </w:rPr>
      </w:pPr>
    </w:p>
    <w:p w:rsidR="00B92B63" w:rsidRPr="006464A6" w:rsidRDefault="00863FDE">
      <w:pPr>
        <w:spacing w:after="0" w:line="240" w:lineRule="auto"/>
        <w:jc w:val="both"/>
        <w:rPr>
          <w:rFonts w:eastAsia="Arial" w:cs="Arial"/>
          <w:b/>
          <w:color w:val="000000"/>
          <w:sz w:val="24"/>
          <w:szCs w:val="24"/>
        </w:rPr>
      </w:pPr>
      <w:r w:rsidRPr="006464A6">
        <w:rPr>
          <w:rFonts w:eastAsia="Arial" w:cs="Arial"/>
          <w:b/>
          <w:color w:val="000000"/>
          <w:sz w:val="24"/>
          <w:szCs w:val="24"/>
        </w:rPr>
        <w:t>4. ACTIVIDADES DE EVALUACIÓN</w:t>
      </w:r>
    </w:p>
    <w:p w:rsidR="00B92B63" w:rsidRPr="006464A6" w:rsidRDefault="00B92B63">
      <w:pPr>
        <w:spacing w:after="0" w:line="240" w:lineRule="auto"/>
        <w:jc w:val="both"/>
        <w:rPr>
          <w:rFonts w:eastAsia="Arial" w:cs="Arial"/>
          <w:b/>
          <w:color w:val="000000"/>
          <w:sz w:val="24"/>
          <w:szCs w:val="24"/>
        </w:rPr>
      </w:pPr>
    </w:p>
    <w:p w:rsidR="00B92B63" w:rsidRPr="006464A6" w:rsidRDefault="00B92B63">
      <w:pPr>
        <w:spacing w:after="0" w:line="240" w:lineRule="auto"/>
        <w:jc w:val="both"/>
        <w:rPr>
          <w:rFonts w:eastAsia="Arial" w:cs="Arial"/>
          <w:b/>
          <w:color w:val="000000"/>
          <w:sz w:val="24"/>
          <w:szCs w:val="24"/>
        </w:rPr>
      </w:pPr>
    </w:p>
    <w:tbl>
      <w:tblPr>
        <w:tblStyle w:val="a"/>
        <w:tblW w:w="9422" w:type="dxa"/>
        <w:tblInd w:w="0" w:type="dxa"/>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Layout w:type="fixed"/>
        <w:tblLook w:val="0400" w:firstRow="0" w:lastRow="0" w:firstColumn="0" w:lastColumn="0" w:noHBand="0" w:noVBand="1"/>
      </w:tblPr>
      <w:tblGrid>
        <w:gridCol w:w="3062"/>
        <w:gridCol w:w="3100"/>
        <w:gridCol w:w="3260"/>
      </w:tblGrid>
      <w:tr w:rsidR="00B92B63" w:rsidRPr="006464A6">
        <w:trPr>
          <w:trHeight w:val="554"/>
        </w:trPr>
        <w:tc>
          <w:tcPr>
            <w:tcW w:w="3062" w:type="dxa"/>
            <w:shd w:val="clear" w:color="auto" w:fill="A6A6A6"/>
          </w:tcPr>
          <w:p w:rsidR="00B92B63" w:rsidRPr="006464A6" w:rsidRDefault="00863FDE">
            <w:pPr>
              <w:jc w:val="center"/>
              <w:rPr>
                <w:rFonts w:eastAsia="Arial" w:cs="Arial"/>
                <w:b/>
                <w:sz w:val="24"/>
                <w:szCs w:val="24"/>
              </w:rPr>
            </w:pPr>
            <w:r w:rsidRPr="006464A6">
              <w:rPr>
                <w:rFonts w:eastAsia="Arial" w:cs="Arial"/>
                <w:b/>
                <w:sz w:val="24"/>
                <w:szCs w:val="24"/>
              </w:rPr>
              <w:t>Evidencias de Aprendizaje</w:t>
            </w:r>
          </w:p>
        </w:tc>
        <w:tc>
          <w:tcPr>
            <w:tcW w:w="3100" w:type="dxa"/>
            <w:shd w:val="clear" w:color="auto" w:fill="A6A6A6"/>
          </w:tcPr>
          <w:p w:rsidR="00B92B63" w:rsidRPr="006464A6" w:rsidRDefault="00863FDE">
            <w:pPr>
              <w:jc w:val="center"/>
              <w:rPr>
                <w:rFonts w:eastAsia="Arial" w:cs="Arial"/>
                <w:b/>
                <w:sz w:val="24"/>
                <w:szCs w:val="24"/>
              </w:rPr>
            </w:pPr>
            <w:r w:rsidRPr="006464A6">
              <w:rPr>
                <w:rFonts w:eastAsia="Arial" w:cs="Arial"/>
                <w:b/>
                <w:sz w:val="24"/>
                <w:szCs w:val="24"/>
              </w:rPr>
              <w:t>Criterios de Evaluación</w:t>
            </w:r>
          </w:p>
        </w:tc>
        <w:tc>
          <w:tcPr>
            <w:tcW w:w="3260" w:type="dxa"/>
            <w:shd w:val="clear" w:color="auto" w:fill="A6A6A6"/>
          </w:tcPr>
          <w:p w:rsidR="00B92B63" w:rsidRPr="006464A6" w:rsidRDefault="00863FDE">
            <w:pPr>
              <w:jc w:val="center"/>
              <w:rPr>
                <w:rFonts w:eastAsia="Arial" w:cs="Arial"/>
                <w:b/>
                <w:sz w:val="24"/>
                <w:szCs w:val="24"/>
              </w:rPr>
            </w:pPr>
            <w:r w:rsidRPr="006464A6">
              <w:rPr>
                <w:rFonts w:eastAsia="Arial" w:cs="Arial"/>
                <w:b/>
                <w:sz w:val="24"/>
                <w:szCs w:val="24"/>
              </w:rPr>
              <w:t>Técnicas e Instrumentos de Evaluación</w:t>
            </w:r>
          </w:p>
        </w:tc>
      </w:tr>
      <w:tr w:rsidR="00B92B63" w:rsidRPr="006464A6">
        <w:tc>
          <w:tcPr>
            <w:tcW w:w="3062" w:type="dxa"/>
          </w:tcPr>
          <w:p w:rsidR="00E45A31" w:rsidRPr="006464A6" w:rsidRDefault="00E45A31">
            <w:pPr>
              <w:rPr>
                <w:rFonts w:eastAsia="Arial" w:cs="Arial"/>
                <w:b/>
                <w:sz w:val="24"/>
                <w:szCs w:val="24"/>
              </w:rPr>
            </w:pPr>
          </w:p>
          <w:p w:rsidR="00B92B63" w:rsidRPr="006464A6" w:rsidRDefault="00863FDE">
            <w:pPr>
              <w:rPr>
                <w:rFonts w:eastAsia="Arial" w:cs="Arial"/>
                <w:b/>
                <w:sz w:val="24"/>
                <w:szCs w:val="24"/>
              </w:rPr>
            </w:pPr>
            <w:r w:rsidRPr="006464A6">
              <w:rPr>
                <w:rFonts w:eastAsia="Arial" w:cs="Arial"/>
                <w:b/>
                <w:sz w:val="24"/>
                <w:szCs w:val="24"/>
              </w:rPr>
              <w:t xml:space="preserve">Evidencias de </w:t>
            </w:r>
            <w:r w:rsidR="00161952" w:rsidRPr="006464A6">
              <w:rPr>
                <w:rFonts w:eastAsia="Arial" w:cs="Arial"/>
                <w:b/>
                <w:sz w:val="24"/>
                <w:szCs w:val="24"/>
              </w:rPr>
              <w:t>Conocimiento:</w:t>
            </w:r>
          </w:p>
          <w:p w:rsidR="00161952" w:rsidRPr="006464A6" w:rsidRDefault="00161952" w:rsidP="00161952">
            <w:pPr>
              <w:rPr>
                <w:sz w:val="24"/>
                <w:szCs w:val="24"/>
              </w:rPr>
            </w:pPr>
            <w:r w:rsidRPr="006464A6">
              <w:rPr>
                <w:sz w:val="24"/>
                <w:szCs w:val="24"/>
              </w:rPr>
              <w:t>Prueba escrita</w:t>
            </w:r>
            <w:r w:rsidR="0077060D">
              <w:rPr>
                <w:sz w:val="24"/>
                <w:szCs w:val="24"/>
              </w:rPr>
              <w:t xml:space="preserve"> - TESTS</w:t>
            </w:r>
          </w:p>
          <w:p w:rsidR="00161952" w:rsidRPr="006464A6" w:rsidRDefault="00161952" w:rsidP="00161952">
            <w:pPr>
              <w:rPr>
                <w:b/>
                <w:sz w:val="24"/>
                <w:szCs w:val="24"/>
              </w:rPr>
            </w:pPr>
          </w:p>
          <w:p w:rsidR="0077060D" w:rsidRDefault="0077060D">
            <w:pPr>
              <w:rPr>
                <w:rFonts w:eastAsia="Arial" w:cs="Arial"/>
                <w:b/>
                <w:sz w:val="24"/>
                <w:szCs w:val="24"/>
              </w:rPr>
            </w:pPr>
          </w:p>
          <w:p w:rsidR="00B92B63" w:rsidRPr="006464A6" w:rsidRDefault="00161952">
            <w:pPr>
              <w:rPr>
                <w:rFonts w:eastAsia="Arial" w:cs="Arial"/>
                <w:b/>
                <w:sz w:val="24"/>
                <w:szCs w:val="24"/>
              </w:rPr>
            </w:pPr>
            <w:r w:rsidRPr="006464A6">
              <w:rPr>
                <w:rFonts w:eastAsia="Arial" w:cs="Arial"/>
                <w:b/>
                <w:sz w:val="24"/>
                <w:szCs w:val="24"/>
              </w:rPr>
              <w:lastRenderedPageBreak/>
              <w:t>Evidencias de</w:t>
            </w:r>
            <w:r w:rsidR="00863FDE" w:rsidRPr="006464A6">
              <w:rPr>
                <w:rFonts w:eastAsia="Arial" w:cs="Arial"/>
                <w:b/>
                <w:sz w:val="24"/>
                <w:szCs w:val="24"/>
              </w:rPr>
              <w:t xml:space="preserve"> Producto:</w:t>
            </w:r>
          </w:p>
          <w:p w:rsidR="00161952" w:rsidRPr="006464A6" w:rsidRDefault="00161952" w:rsidP="00161952">
            <w:pPr>
              <w:rPr>
                <w:sz w:val="24"/>
                <w:szCs w:val="24"/>
              </w:rPr>
            </w:pPr>
            <w:r w:rsidRPr="006464A6">
              <w:rPr>
                <w:sz w:val="24"/>
                <w:szCs w:val="24"/>
              </w:rPr>
              <w:t>Taller</w:t>
            </w:r>
            <w:r w:rsidR="0077060D">
              <w:rPr>
                <w:sz w:val="24"/>
                <w:szCs w:val="24"/>
              </w:rPr>
              <w:t>es prácticos de acuerdo a los temas relacionados.</w:t>
            </w:r>
          </w:p>
          <w:p w:rsidR="00161952" w:rsidRPr="006464A6" w:rsidRDefault="00161952">
            <w:pPr>
              <w:rPr>
                <w:rFonts w:eastAsia="Arial" w:cs="Arial"/>
                <w:b/>
                <w:sz w:val="24"/>
                <w:szCs w:val="24"/>
              </w:rPr>
            </w:pPr>
          </w:p>
        </w:tc>
        <w:tc>
          <w:tcPr>
            <w:tcW w:w="3100" w:type="dxa"/>
          </w:tcPr>
          <w:p w:rsidR="00161952" w:rsidRPr="006464A6" w:rsidRDefault="00161952">
            <w:pPr>
              <w:rPr>
                <w:rFonts w:eastAsia="Arial" w:cs="Arial"/>
                <w:b/>
                <w:sz w:val="24"/>
                <w:szCs w:val="24"/>
              </w:rPr>
            </w:pPr>
          </w:p>
          <w:p w:rsidR="00161952" w:rsidRPr="006464A6" w:rsidRDefault="00161952" w:rsidP="00161952">
            <w:pPr>
              <w:spacing w:line="240" w:lineRule="auto"/>
              <w:rPr>
                <w:sz w:val="24"/>
                <w:szCs w:val="24"/>
              </w:rPr>
            </w:pPr>
            <w:r w:rsidRPr="006464A6">
              <w:rPr>
                <w:sz w:val="24"/>
                <w:szCs w:val="24"/>
              </w:rPr>
              <w:t>Puede responder cuestionarios de selección múltiple, escritos en inglés.</w:t>
            </w:r>
          </w:p>
          <w:p w:rsidR="00161952" w:rsidRPr="006464A6" w:rsidRDefault="00161952" w:rsidP="00161952">
            <w:pPr>
              <w:rPr>
                <w:rFonts w:eastAsia="Arial" w:cs="Arial"/>
                <w:b/>
                <w:sz w:val="24"/>
                <w:szCs w:val="24"/>
              </w:rPr>
            </w:pPr>
          </w:p>
          <w:p w:rsidR="00E45A31" w:rsidRPr="006464A6" w:rsidRDefault="00E45A31" w:rsidP="00161952">
            <w:pPr>
              <w:spacing w:line="240" w:lineRule="auto"/>
              <w:rPr>
                <w:sz w:val="24"/>
                <w:szCs w:val="24"/>
              </w:rPr>
            </w:pPr>
          </w:p>
          <w:p w:rsidR="00161952" w:rsidRPr="006464A6" w:rsidRDefault="00161952" w:rsidP="00161952">
            <w:pPr>
              <w:spacing w:line="240" w:lineRule="auto"/>
              <w:rPr>
                <w:sz w:val="24"/>
                <w:szCs w:val="24"/>
              </w:rPr>
            </w:pPr>
            <w:r w:rsidRPr="006464A6">
              <w:rPr>
                <w:sz w:val="24"/>
                <w:szCs w:val="24"/>
              </w:rPr>
              <w:t xml:space="preserve">Puede relacionar textos en ingles con imágenes o con </w:t>
            </w:r>
            <w:r w:rsidRPr="006464A6">
              <w:rPr>
                <w:sz w:val="24"/>
                <w:szCs w:val="24"/>
              </w:rPr>
              <w:lastRenderedPageBreak/>
              <w:t>títulos que le sean adecuados.</w:t>
            </w:r>
          </w:p>
          <w:p w:rsidR="00161952" w:rsidRPr="006464A6" w:rsidRDefault="00161952">
            <w:pPr>
              <w:rPr>
                <w:rFonts w:eastAsia="Arial" w:cs="Arial"/>
                <w:b/>
                <w:sz w:val="24"/>
                <w:szCs w:val="24"/>
              </w:rPr>
            </w:pPr>
          </w:p>
        </w:tc>
        <w:tc>
          <w:tcPr>
            <w:tcW w:w="3260" w:type="dxa"/>
          </w:tcPr>
          <w:p w:rsidR="00161952" w:rsidRPr="006464A6" w:rsidRDefault="00161952" w:rsidP="00161952">
            <w:pPr>
              <w:pBdr>
                <w:top w:val="nil"/>
                <w:left w:val="nil"/>
                <w:bottom w:val="nil"/>
                <w:right w:val="nil"/>
                <w:between w:val="nil"/>
              </w:pBdr>
              <w:spacing w:after="0"/>
              <w:rPr>
                <w:b/>
                <w:i/>
                <w:color w:val="000000"/>
                <w:sz w:val="24"/>
                <w:szCs w:val="24"/>
              </w:rPr>
            </w:pPr>
          </w:p>
          <w:p w:rsidR="00E45A31" w:rsidRPr="006464A6" w:rsidRDefault="00E45A31" w:rsidP="00161952">
            <w:pPr>
              <w:pBdr>
                <w:top w:val="nil"/>
                <w:left w:val="nil"/>
                <w:bottom w:val="nil"/>
                <w:right w:val="nil"/>
                <w:between w:val="nil"/>
              </w:pBdr>
              <w:spacing w:after="0"/>
              <w:rPr>
                <w:b/>
                <w:i/>
                <w:color w:val="000000"/>
                <w:sz w:val="24"/>
                <w:szCs w:val="24"/>
              </w:rPr>
            </w:pPr>
          </w:p>
          <w:p w:rsidR="00161952" w:rsidRPr="006464A6" w:rsidRDefault="00161952" w:rsidP="00161952">
            <w:pPr>
              <w:pBdr>
                <w:top w:val="nil"/>
                <w:left w:val="nil"/>
                <w:bottom w:val="nil"/>
                <w:right w:val="nil"/>
                <w:between w:val="nil"/>
              </w:pBdr>
              <w:spacing w:after="0"/>
              <w:rPr>
                <w:color w:val="000000"/>
                <w:sz w:val="24"/>
                <w:szCs w:val="24"/>
              </w:rPr>
            </w:pPr>
            <w:r w:rsidRPr="0077060D">
              <w:rPr>
                <w:b/>
                <w:color w:val="000000"/>
                <w:sz w:val="24"/>
                <w:szCs w:val="24"/>
              </w:rPr>
              <w:t>Producto</w:t>
            </w:r>
            <w:r w:rsidRPr="006464A6">
              <w:rPr>
                <w:color w:val="000000"/>
                <w:sz w:val="24"/>
                <w:szCs w:val="24"/>
              </w:rPr>
              <w:t xml:space="preserve">: </w:t>
            </w:r>
          </w:p>
          <w:p w:rsidR="00276656" w:rsidRPr="006464A6" w:rsidRDefault="00276656" w:rsidP="00276656">
            <w:pPr>
              <w:pBdr>
                <w:top w:val="nil"/>
                <w:left w:val="nil"/>
                <w:bottom w:val="nil"/>
                <w:right w:val="nil"/>
                <w:between w:val="nil"/>
              </w:pBdr>
              <w:spacing w:after="0"/>
              <w:rPr>
                <w:color w:val="000000"/>
                <w:sz w:val="24"/>
                <w:szCs w:val="24"/>
              </w:rPr>
            </w:pPr>
          </w:p>
          <w:p w:rsidR="00161952" w:rsidRPr="006464A6" w:rsidRDefault="00276656" w:rsidP="00276656">
            <w:pPr>
              <w:pBdr>
                <w:top w:val="nil"/>
                <w:left w:val="nil"/>
                <w:bottom w:val="nil"/>
                <w:right w:val="nil"/>
                <w:between w:val="nil"/>
              </w:pBdr>
              <w:spacing w:after="0"/>
              <w:rPr>
                <w:color w:val="000000"/>
                <w:sz w:val="24"/>
                <w:szCs w:val="24"/>
              </w:rPr>
            </w:pPr>
            <w:r w:rsidRPr="006464A6">
              <w:rPr>
                <w:color w:val="000000"/>
                <w:sz w:val="24"/>
                <w:szCs w:val="24"/>
              </w:rPr>
              <w:t>Cuestionario (Quiz) - Rúbrica</w:t>
            </w:r>
          </w:p>
          <w:p w:rsidR="00161952" w:rsidRPr="006464A6" w:rsidRDefault="00161952" w:rsidP="00161952">
            <w:pPr>
              <w:pBdr>
                <w:top w:val="nil"/>
                <w:left w:val="nil"/>
                <w:bottom w:val="nil"/>
                <w:right w:val="nil"/>
                <w:between w:val="nil"/>
              </w:pBdr>
              <w:spacing w:after="0"/>
              <w:rPr>
                <w:b/>
                <w:i/>
                <w:color w:val="000000"/>
                <w:sz w:val="24"/>
                <w:szCs w:val="24"/>
              </w:rPr>
            </w:pPr>
          </w:p>
          <w:p w:rsidR="00E45A31" w:rsidRPr="006464A6" w:rsidRDefault="00E45A31" w:rsidP="00161952">
            <w:pPr>
              <w:pBdr>
                <w:top w:val="nil"/>
                <w:left w:val="nil"/>
                <w:bottom w:val="nil"/>
                <w:right w:val="nil"/>
                <w:between w:val="nil"/>
              </w:pBdr>
              <w:spacing w:after="0"/>
              <w:rPr>
                <w:b/>
                <w:i/>
                <w:color w:val="000000"/>
                <w:sz w:val="24"/>
                <w:szCs w:val="24"/>
              </w:rPr>
            </w:pPr>
          </w:p>
          <w:p w:rsidR="0077060D" w:rsidRDefault="0077060D" w:rsidP="00161952">
            <w:pPr>
              <w:pBdr>
                <w:top w:val="nil"/>
                <w:left w:val="nil"/>
                <w:bottom w:val="nil"/>
                <w:right w:val="nil"/>
                <w:between w:val="nil"/>
              </w:pBdr>
              <w:spacing w:after="0"/>
              <w:rPr>
                <w:b/>
                <w:i/>
                <w:color w:val="000000"/>
                <w:sz w:val="24"/>
                <w:szCs w:val="24"/>
              </w:rPr>
            </w:pPr>
          </w:p>
          <w:p w:rsidR="0077060D" w:rsidRDefault="0077060D" w:rsidP="00161952">
            <w:pPr>
              <w:pBdr>
                <w:top w:val="nil"/>
                <w:left w:val="nil"/>
                <w:bottom w:val="nil"/>
                <w:right w:val="nil"/>
                <w:between w:val="nil"/>
              </w:pBdr>
              <w:spacing w:after="0"/>
              <w:rPr>
                <w:b/>
                <w:i/>
                <w:color w:val="000000"/>
                <w:sz w:val="24"/>
                <w:szCs w:val="24"/>
              </w:rPr>
            </w:pPr>
          </w:p>
          <w:p w:rsidR="00161952" w:rsidRPr="0077060D" w:rsidRDefault="00161952" w:rsidP="00161952">
            <w:pPr>
              <w:pBdr>
                <w:top w:val="nil"/>
                <w:left w:val="nil"/>
                <w:bottom w:val="nil"/>
                <w:right w:val="nil"/>
                <w:between w:val="nil"/>
              </w:pBdr>
              <w:spacing w:after="0"/>
              <w:rPr>
                <w:color w:val="000000"/>
                <w:sz w:val="24"/>
                <w:szCs w:val="24"/>
              </w:rPr>
            </w:pPr>
            <w:r w:rsidRPr="0077060D">
              <w:rPr>
                <w:b/>
                <w:color w:val="000000"/>
                <w:sz w:val="24"/>
                <w:szCs w:val="24"/>
              </w:rPr>
              <w:t>Conocimiento</w:t>
            </w:r>
            <w:r w:rsidRPr="0077060D">
              <w:rPr>
                <w:color w:val="000000"/>
                <w:sz w:val="24"/>
                <w:szCs w:val="24"/>
              </w:rPr>
              <w:t xml:space="preserve">: </w:t>
            </w:r>
          </w:p>
          <w:p w:rsidR="00276656" w:rsidRPr="006464A6" w:rsidRDefault="00276656" w:rsidP="00161952">
            <w:pPr>
              <w:pBdr>
                <w:top w:val="nil"/>
                <w:left w:val="nil"/>
                <w:bottom w:val="nil"/>
                <w:right w:val="nil"/>
                <w:between w:val="nil"/>
              </w:pBdr>
              <w:spacing w:after="0"/>
              <w:rPr>
                <w:color w:val="000000"/>
                <w:sz w:val="24"/>
                <w:szCs w:val="24"/>
              </w:rPr>
            </w:pPr>
          </w:p>
          <w:p w:rsidR="00276656" w:rsidRPr="006464A6" w:rsidRDefault="00276656" w:rsidP="00276656">
            <w:pPr>
              <w:pBdr>
                <w:top w:val="nil"/>
                <w:left w:val="nil"/>
                <w:bottom w:val="nil"/>
                <w:right w:val="nil"/>
                <w:between w:val="nil"/>
              </w:pBdr>
              <w:spacing w:after="0"/>
              <w:rPr>
                <w:color w:val="000000"/>
                <w:sz w:val="24"/>
                <w:szCs w:val="24"/>
              </w:rPr>
            </w:pPr>
            <w:r w:rsidRPr="006464A6">
              <w:rPr>
                <w:color w:val="000000"/>
                <w:sz w:val="24"/>
                <w:szCs w:val="24"/>
              </w:rPr>
              <w:t>Producto finalizado – Lista de chequeo</w:t>
            </w:r>
          </w:p>
          <w:p w:rsidR="00B92B63" w:rsidRPr="006464A6" w:rsidRDefault="00B92B63" w:rsidP="00161952">
            <w:pPr>
              <w:rPr>
                <w:rFonts w:eastAsia="Arial" w:cs="Arial"/>
                <w:b/>
                <w:sz w:val="24"/>
                <w:szCs w:val="24"/>
              </w:rPr>
            </w:pPr>
          </w:p>
        </w:tc>
      </w:tr>
    </w:tbl>
    <w:p w:rsidR="00B92B63" w:rsidRPr="006464A6" w:rsidRDefault="00B92B63">
      <w:pPr>
        <w:spacing w:after="0" w:line="240" w:lineRule="auto"/>
        <w:jc w:val="both"/>
        <w:rPr>
          <w:rFonts w:eastAsia="Arial" w:cs="Arial"/>
          <w:b/>
          <w:color w:val="000000"/>
          <w:sz w:val="24"/>
          <w:szCs w:val="24"/>
        </w:rPr>
      </w:pPr>
    </w:p>
    <w:p w:rsidR="00B92B63" w:rsidRPr="006464A6" w:rsidRDefault="00B92B63">
      <w:pPr>
        <w:spacing w:after="0" w:line="240" w:lineRule="auto"/>
        <w:jc w:val="both"/>
        <w:rPr>
          <w:rFonts w:eastAsia="Arial" w:cs="Arial"/>
          <w:b/>
          <w:color w:val="000000"/>
          <w:sz w:val="24"/>
          <w:szCs w:val="24"/>
        </w:rPr>
      </w:pPr>
    </w:p>
    <w:p w:rsidR="00B92B63" w:rsidRPr="006464A6" w:rsidRDefault="00B92B63">
      <w:pPr>
        <w:spacing w:after="0" w:line="240" w:lineRule="auto"/>
        <w:jc w:val="both"/>
        <w:rPr>
          <w:rFonts w:eastAsia="Arial" w:cs="Arial"/>
          <w:b/>
          <w:color w:val="000000"/>
          <w:sz w:val="24"/>
          <w:szCs w:val="24"/>
        </w:rPr>
      </w:pPr>
    </w:p>
    <w:p w:rsidR="00B92B63" w:rsidRPr="006464A6" w:rsidRDefault="00863FDE">
      <w:pPr>
        <w:jc w:val="both"/>
        <w:rPr>
          <w:rFonts w:eastAsia="Arial" w:cs="Arial"/>
          <w:b/>
          <w:sz w:val="24"/>
          <w:szCs w:val="24"/>
        </w:rPr>
      </w:pPr>
      <w:r w:rsidRPr="006464A6">
        <w:rPr>
          <w:rFonts w:eastAsia="Arial" w:cs="Arial"/>
          <w:b/>
          <w:sz w:val="24"/>
          <w:szCs w:val="24"/>
        </w:rPr>
        <w:t>5. GLOSARIO DE TÉRMINOS</w:t>
      </w:r>
    </w:p>
    <w:p w:rsidR="00276656" w:rsidRPr="006464A6" w:rsidRDefault="00276656" w:rsidP="00276656">
      <w:pPr>
        <w:numPr>
          <w:ilvl w:val="0"/>
          <w:numId w:val="8"/>
        </w:numPr>
        <w:pBdr>
          <w:top w:val="nil"/>
          <w:left w:val="nil"/>
          <w:bottom w:val="nil"/>
          <w:right w:val="nil"/>
          <w:between w:val="nil"/>
        </w:pBdr>
        <w:spacing w:after="0"/>
        <w:ind w:hanging="360"/>
        <w:jc w:val="both"/>
        <w:rPr>
          <w:color w:val="000000"/>
          <w:sz w:val="24"/>
          <w:szCs w:val="24"/>
        </w:rPr>
      </w:pPr>
      <w:r w:rsidRPr="006464A6">
        <w:rPr>
          <w:color w:val="000000"/>
          <w:sz w:val="24"/>
          <w:szCs w:val="24"/>
        </w:rPr>
        <w:t>There is: Hay (Singular)</w:t>
      </w:r>
    </w:p>
    <w:p w:rsidR="00276656" w:rsidRPr="006464A6" w:rsidRDefault="00276656" w:rsidP="00276656">
      <w:pPr>
        <w:numPr>
          <w:ilvl w:val="0"/>
          <w:numId w:val="8"/>
        </w:numPr>
        <w:pBdr>
          <w:top w:val="nil"/>
          <w:left w:val="nil"/>
          <w:bottom w:val="nil"/>
          <w:right w:val="nil"/>
          <w:between w:val="nil"/>
        </w:pBdr>
        <w:spacing w:after="0"/>
        <w:ind w:hanging="360"/>
        <w:jc w:val="both"/>
        <w:rPr>
          <w:color w:val="000000"/>
          <w:sz w:val="24"/>
          <w:szCs w:val="24"/>
        </w:rPr>
      </w:pPr>
      <w:r w:rsidRPr="006464A6">
        <w:rPr>
          <w:color w:val="000000"/>
          <w:sz w:val="24"/>
          <w:szCs w:val="24"/>
        </w:rPr>
        <w:t>There are: Hay (Plural)</w:t>
      </w:r>
    </w:p>
    <w:p w:rsidR="00276656" w:rsidRPr="006464A6" w:rsidRDefault="00276656" w:rsidP="00276656">
      <w:pPr>
        <w:numPr>
          <w:ilvl w:val="0"/>
          <w:numId w:val="8"/>
        </w:numPr>
        <w:pBdr>
          <w:top w:val="nil"/>
          <w:left w:val="nil"/>
          <w:bottom w:val="nil"/>
          <w:right w:val="nil"/>
          <w:between w:val="nil"/>
        </w:pBdr>
        <w:spacing w:after="0"/>
        <w:ind w:hanging="360"/>
        <w:jc w:val="both"/>
        <w:rPr>
          <w:color w:val="000000"/>
          <w:sz w:val="24"/>
          <w:szCs w:val="24"/>
        </w:rPr>
      </w:pPr>
      <w:proofErr w:type="spellStart"/>
      <w:r w:rsidRPr="006464A6">
        <w:rPr>
          <w:color w:val="000000"/>
          <w:sz w:val="24"/>
          <w:szCs w:val="24"/>
        </w:rPr>
        <w:t>Complement</w:t>
      </w:r>
      <w:proofErr w:type="spellEnd"/>
      <w:r w:rsidRPr="006464A6">
        <w:rPr>
          <w:color w:val="000000"/>
          <w:sz w:val="24"/>
          <w:szCs w:val="24"/>
        </w:rPr>
        <w:t>: Complemento (objeto o Preposición + objeto)</w:t>
      </w:r>
    </w:p>
    <w:p w:rsidR="00276656" w:rsidRPr="006464A6" w:rsidRDefault="00041797" w:rsidP="00276656">
      <w:pPr>
        <w:numPr>
          <w:ilvl w:val="0"/>
          <w:numId w:val="8"/>
        </w:numPr>
        <w:pBdr>
          <w:top w:val="nil"/>
          <w:left w:val="nil"/>
          <w:bottom w:val="nil"/>
          <w:right w:val="nil"/>
          <w:between w:val="nil"/>
        </w:pBdr>
        <w:spacing w:after="0"/>
        <w:ind w:hanging="360"/>
        <w:jc w:val="both"/>
        <w:rPr>
          <w:color w:val="000000"/>
          <w:sz w:val="24"/>
          <w:szCs w:val="24"/>
        </w:rPr>
      </w:pPr>
      <w:r>
        <w:rPr>
          <w:color w:val="000000"/>
          <w:sz w:val="24"/>
          <w:szCs w:val="24"/>
        </w:rPr>
        <w:t xml:space="preserve">Do - </w:t>
      </w:r>
      <w:proofErr w:type="spellStart"/>
      <w:r>
        <w:rPr>
          <w:color w:val="000000"/>
          <w:sz w:val="24"/>
          <w:szCs w:val="24"/>
        </w:rPr>
        <w:t>Does</w:t>
      </w:r>
      <w:proofErr w:type="spellEnd"/>
      <w:r>
        <w:rPr>
          <w:color w:val="000000"/>
          <w:sz w:val="24"/>
          <w:szCs w:val="24"/>
        </w:rPr>
        <w:t>: “Auxiliar”</w:t>
      </w:r>
    </w:p>
    <w:p w:rsidR="00276656" w:rsidRPr="006464A6" w:rsidRDefault="00276656" w:rsidP="00276656">
      <w:pPr>
        <w:numPr>
          <w:ilvl w:val="0"/>
          <w:numId w:val="7"/>
        </w:numPr>
        <w:pBdr>
          <w:top w:val="nil"/>
          <w:left w:val="nil"/>
          <w:bottom w:val="nil"/>
          <w:right w:val="nil"/>
          <w:between w:val="nil"/>
        </w:pBdr>
        <w:spacing w:after="0"/>
        <w:ind w:hanging="360"/>
        <w:jc w:val="both"/>
        <w:rPr>
          <w:b/>
          <w:color w:val="000000"/>
          <w:sz w:val="24"/>
          <w:szCs w:val="24"/>
        </w:rPr>
      </w:pPr>
      <w:proofErr w:type="spellStart"/>
      <w:r w:rsidRPr="006464A6">
        <w:rPr>
          <w:color w:val="000000"/>
          <w:sz w:val="24"/>
          <w:szCs w:val="24"/>
        </w:rPr>
        <w:t>Spelling</w:t>
      </w:r>
      <w:proofErr w:type="spellEnd"/>
      <w:r w:rsidRPr="006464A6">
        <w:rPr>
          <w:color w:val="000000"/>
          <w:sz w:val="24"/>
          <w:szCs w:val="24"/>
        </w:rPr>
        <w:t>: Deletrear</w:t>
      </w:r>
    </w:p>
    <w:p w:rsidR="00276656" w:rsidRPr="006464A6" w:rsidRDefault="00276656" w:rsidP="00276656">
      <w:pPr>
        <w:numPr>
          <w:ilvl w:val="0"/>
          <w:numId w:val="7"/>
        </w:numPr>
        <w:pBdr>
          <w:top w:val="nil"/>
          <w:left w:val="nil"/>
          <w:bottom w:val="nil"/>
          <w:right w:val="nil"/>
          <w:between w:val="nil"/>
        </w:pBdr>
        <w:spacing w:after="0"/>
        <w:ind w:hanging="360"/>
        <w:jc w:val="both"/>
        <w:rPr>
          <w:b/>
          <w:color w:val="000000"/>
          <w:sz w:val="24"/>
          <w:szCs w:val="24"/>
        </w:rPr>
      </w:pPr>
      <w:proofErr w:type="spellStart"/>
      <w:r w:rsidRPr="006464A6">
        <w:rPr>
          <w:color w:val="000000"/>
          <w:sz w:val="24"/>
          <w:szCs w:val="24"/>
        </w:rPr>
        <w:t>Prepositions</w:t>
      </w:r>
      <w:proofErr w:type="spellEnd"/>
      <w:r w:rsidRPr="006464A6">
        <w:rPr>
          <w:color w:val="000000"/>
          <w:sz w:val="24"/>
          <w:szCs w:val="24"/>
        </w:rPr>
        <w:t>: Preposiciones</w:t>
      </w:r>
    </w:p>
    <w:p w:rsidR="00276656" w:rsidRPr="006464A6" w:rsidRDefault="00276656" w:rsidP="00276656">
      <w:pPr>
        <w:numPr>
          <w:ilvl w:val="0"/>
          <w:numId w:val="7"/>
        </w:numPr>
        <w:pBdr>
          <w:top w:val="nil"/>
          <w:left w:val="nil"/>
          <w:bottom w:val="nil"/>
          <w:right w:val="nil"/>
          <w:between w:val="nil"/>
        </w:pBdr>
        <w:spacing w:after="0"/>
        <w:ind w:hanging="360"/>
        <w:jc w:val="both"/>
        <w:rPr>
          <w:b/>
          <w:color w:val="000000"/>
          <w:sz w:val="24"/>
          <w:szCs w:val="24"/>
        </w:rPr>
      </w:pPr>
      <w:proofErr w:type="spellStart"/>
      <w:r w:rsidRPr="006464A6">
        <w:rPr>
          <w:color w:val="000000"/>
          <w:sz w:val="24"/>
          <w:szCs w:val="24"/>
        </w:rPr>
        <w:t>Learning</w:t>
      </w:r>
      <w:proofErr w:type="spellEnd"/>
      <w:r w:rsidRPr="006464A6">
        <w:rPr>
          <w:color w:val="000000"/>
          <w:sz w:val="24"/>
          <w:szCs w:val="24"/>
        </w:rPr>
        <w:t xml:space="preserve"> English: aprendiendo inglés.</w:t>
      </w:r>
    </w:p>
    <w:p w:rsidR="00276656" w:rsidRPr="006464A6" w:rsidRDefault="00276656" w:rsidP="00276656">
      <w:pPr>
        <w:numPr>
          <w:ilvl w:val="0"/>
          <w:numId w:val="7"/>
        </w:numPr>
        <w:pBdr>
          <w:top w:val="nil"/>
          <w:left w:val="nil"/>
          <w:bottom w:val="nil"/>
          <w:right w:val="nil"/>
          <w:between w:val="nil"/>
        </w:pBdr>
        <w:spacing w:after="0"/>
        <w:ind w:hanging="360"/>
        <w:jc w:val="both"/>
        <w:rPr>
          <w:b/>
          <w:color w:val="000000"/>
          <w:sz w:val="24"/>
          <w:szCs w:val="24"/>
        </w:rPr>
      </w:pPr>
      <w:proofErr w:type="spellStart"/>
      <w:r w:rsidRPr="006464A6">
        <w:rPr>
          <w:color w:val="000000"/>
          <w:sz w:val="24"/>
          <w:szCs w:val="24"/>
        </w:rPr>
        <w:t>Pay</w:t>
      </w:r>
      <w:proofErr w:type="spellEnd"/>
      <w:r w:rsidRPr="006464A6">
        <w:rPr>
          <w:color w:val="000000"/>
          <w:sz w:val="24"/>
          <w:szCs w:val="24"/>
        </w:rPr>
        <w:t xml:space="preserve"> </w:t>
      </w:r>
      <w:proofErr w:type="spellStart"/>
      <w:r w:rsidRPr="006464A6">
        <w:rPr>
          <w:color w:val="000000"/>
          <w:sz w:val="24"/>
          <w:szCs w:val="24"/>
        </w:rPr>
        <w:t>attention</w:t>
      </w:r>
      <w:proofErr w:type="spellEnd"/>
      <w:r w:rsidRPr="006464A6">
        <w:rPr>
          <w:color w:val="000000"/>
          <w:sz w:val="24"/>
          <w:szCs w:val="24"/>
        </w:rPr>
        <w:t xml:space="preserve">, </w:t>
      </w:r>
      <w:proofErr w:type="spellStart"/>
      <w:r w:rsidRPr="006464A6">
        <w:rPr>
          <w:color w:val="000000"/>
          <w:sz w:val="24"/>
          <w:szCs w:val="24"/>
        </w:rPr>
        <w:t>please</w:t>
      </w:r>
      <w:proofErr w:type="spellEnd"/>
      <w:r w:rsidRPr="006464A6">
        <w:rPr>
          <w:color w:val="000000"/>
          <w:sz w:val="24"/>
          <w:szCs w:val="24"/>
        </w:rPr>
        <w:t>!: ¡Pongan atención, por favor!</w:t>
      </w:r>
    </w:p>
    <w:p w:rsidR="00276656" w:rsidRPr="00041797" w:rsidRDefault="00276656" w:rsidP="00276656">
      <w:pPr>
        <w:numPr>
          <w:ilvl w:val="0"/>
          <w:numId w:val="7"/>
        </w:numPr>
        <w:pBdr>
          <w:top w:val="nil"/>
          <w:left w:val="nil"/>
          <w:bottom w:val="nil"/>
          <w:right w:val="nil"/>
          <w:between w:val="nil"/>
        </w:pBdr>
        <w:spacing w:after="0"/>
        <w:ind w:hanging="360"/>
        <w:jc w:val="both"/>
        <w:rPr>
          <w:b/>
          <w:color w:val="000000"/>
          <w:sz w:val="24"/>
          <w:szCs w:val="24"/>
        </w:rPr>
      </w:pPr>
      <w:proofErr w:type="spellStart"/>
      <w:r w:rsidRPr="006464A6">
        <w:rPr>
          <w:color w:val="000000"/>
          <w:sz w:val="24"/>
          <w:szCs w:val="24"/>
        </w:rPr>
        <w:t>Repeat</w:t>
      </w:r>
      <w:proofErr w:type="spellEnd"/>
      <w:r w:rsidRPr="006464A6">
        <w:rPr>
          <w:color w:val="000000"/>
          <w:sz w:val="24"/>
          <w:szCs w:val="24"/>
        </w:rPr>
        <w:t xml:space="preserve"> </w:t>
      </w:r>
      <w:proofErr w:type="spellStart"/>
      <w:r w:rsidRPr="006464A6">
        <w:rPr>
          <w:color w:val="000000"/>
          <w:sz w:val="24"/>
          <w:szCs w:val="24"/>
        </w:rPr>
        <w:t>after</w:t>
      </w:r>
      <w:proofErr w:type="spellEnd"/>
      <w:r w:rsidRPr="006464A6">
        <w:rPr>
          <w:color w:val="000000"/>
          <w:sz w:val="24"/>
          <w:szCs w:val="24"/>
        </w:rPr>
        <w:t xml:space="preserve"> me!: Repitan después de mí.</w:t>
      </w:r>
    </w:p>
    <w:p w:rsidR="00041797" w:rsidRPr="00041797" w:rsidRDefault="00041797" w:rsidP="00276656">
      <w:pPr>
        <w:numPr>
          <w:ilvl w:val="0"/>
          <w:numId w:val="7"/>
        </w:numPr>
        <w:pBdr>
          <w:top w:val="nil"/>
          <w:left w:val="nil"/>
          <w:bottom w:val="nil"/>
          <w:right w:val="nil"/>
          <w:between w:val="nil"/>
        </w:pBdr>
        <w:spacing w:after="0"/>
        <w:ind w:hanging="360"/>
        <w:jc w:val="both"/>
        <w:rPr>
          <w:b/>
          <w:color w:val="000000"/>
          <w:sz w:val="24"/>
          <w:szCs w:val="24"/>
        </w:rPr>
      </w:pPr>
      <w:proofErr w:type="spellStart"/>
      <w:r>
        <w:rPr>
          <w:color w:val="000000"/>
          <w:sz w:val="24"/>
          <w:szCs w:val="24"/>
        </w:rPr>
        <w:t>Directions</w:t>
      </w:r>
      <w:proofErr w:type="spellEnd"/>
      <w:r>
        <w:rPr>
          <w:color w:val="000000"/>
          <w:sz w:val="24"/>
          <w:szCs w:val="24"/>
        </w:rPr>
        <w:t xml:space="preserve"> and </w:t>
      </w:r>
      <w:proofErr w:type="spellStart"/>
      <w:r>
        <w:rPr>
          <w:color w:val="000000"/>
          <w:sz w:val="24"/>
          <w:szCs w:val="24"/>
        </w:rPr>
        <w:t>locations</w:t>
      </w:r>
      <w:proofErr w:type="spellEnd"/>
      <w:r>
        <w:rPr>
          <w:color w:val="000000"/>
          <w:sz w:val="24"/>
          <w:szCs w:val="24"/>
        </w:rPr>
        <w:t>: Direcciones y ubicaciones</w:t>
      </w:r>
    </w:p>
    <w:p w:rsidR="00041797" w:rsidRPr="006464A6" w:rsidRDefault="00041797" w:rsidP="00276656">
      <w:pPr>
        <w:numPr>
          <w:ilvl w:val="0"/>
          <w:numId w:val="7"/>
        </w:numPr>
        <w:pBdr>
          <w:top w:val="nil"/>
          <w:left w:val="nil"/>
          <w:bottom w:val="nil"/>
          <w:right w:val="nil"/>
          <w:between w:val="nil"/>
        </w:pBdr>
        <w:spacing w:after="0"/>
        <w:ind w:hanging="360"/>
        <w:jc w:val="both"/>
        <w:rPr>
          <w:b/>
          <w:color w:val="000000"/>
          <w:sz w:val="24"/>
          <w:szCs w:val="24"/>
        </w:rPr>
      </w:pPr>
      <w:proofErr w:type="spellStart"/>
      <w:r>
        <w:rPr>
          <w:color w:val="000000"/>
          <w:sz w:val="24"/>
          <w:szCs w:val="24"/>
        </w:rPr>
        <w:t>Frequency</w:t>
      </w:r>
      <w:proofErr w:type="spellEnd"/>
      <w:r>
        <w:rPr>
          <w:color w:val="000000"/>
          <w:sz w:val="24"/>
          <w:szCs w:val="24"/>
        </w:rPr>
        <w:t xml:space="preserve"> </w:t>
      </w:r>
      <w:proofErr w:type="spellStart"/>
      <w:r>
        <w:rPr>
          <w:color w:val="000000"/>
          <w:sz w:val="24"/>
          <w:szCs w:val="24"/>
        </w:rPr>
        <w:t>adverbs</w:t>
      </w:r>
      <w:proofErr w:type="spellEnd"/>
      <w:r>
        <w:rPr>
          <w:color w:val="000000"/>
          <w:sz w:val="24"/>
          <w:szCs w:val="24"/>
        </w:rPr>
        <w:t xml:space="preserve"> and </w:t>
      </w:r>
      <w:proofErr w:type="spellStart"/>
      <w:r>
        <w:rPr>
          <w:color w:val="000000"/>
          <w:sz w:val="24"/>
          <w:szCs w:val="24"/>
        </w:rPr>
        <w:t>Secuence</w:t>
      </w:r>
      <w:proofErr w:type="spellEnd"/>
      <w:r>
        <w:rPr>
          <w:color w:val="000000"/>
          <w:sz w:val="24"/>
          <w:szCs w:val="24"/>
        </w:rPr>
        <w:t xml:space="preserve"> </w:t>
      </w:r>
      <w:proofErr w:type="spellStart"/>
      <w:r>
        <w:rPr>
          <w:color w:val="000000"/>
          <w:sz w:val="24"/>
          <w:szCs w:val="24"/>
        </w:rPr>
        <w:t>adverbs</w:t>
      </w:r>
      <w:proofErr w:type="spellEnd"/>
      <w:r>
        <w:rPr>
          <w:color w:val="000000"/>
          <w:sz w:val="24"/>
          <w:szCs w:val="24"/>
        </w:rPr>
        <w:t>: Adverbios de frecuencia y adverbios de secuencia.</w:t>
      </w:r>
    </w:p>
    <w:p w:rsidR="00276656" w:rsidRPr="006464A6" w:rsidRDefault="00276656">
      <w:pPr>
        <w:jc w:val="both"/>
        <w:rPr>
          <w:rFonts w:eastAsia="Arial" w:cs="Arial"/>
          <w:b/>
          <w:sz w:val="24"/>
          <w:szCs w:val="24"/>
        </w:rPr>
      </w:pPr>
    </w:p>
    <w:p w:rsidR="00B92B63" w:rsidRPr="006464A6" w:rsidRDefault="00863FDE">
      <w:pPr>
        <w:jc w:val="both"/>
        <w:rPr>
          <w:rFonts w:eastAsia="Arial" w:cs="Arial"/>
          <w:b/>
          <w:sz w:val="24"/>
          <w:szCs w:val="24"/>
        </w:rPr>
      </w:pPr>
      <w:r w:rsidRPr="006464A6">
        <w:rPr>
          <w:rFonts w:eastAsia="Arial" w:cs="Arial"/>
          <w:b/>
          <w:sz w:val="24"/>
          <w:szCs w:val="24"/>
        </w:rPr>
        <w:t>6. REFERENTES BILBIOGRÁFICOS</w:t>
      </w:r>
    </w:p>
    <w:p w:rsidR="00276656" w:rsidRPr="006464A6" w:rsidRDefault="00276656" w:rsidP="00276656">
      <w:pPr>
        <w:numPr>
          <w:ilvl w:val="0"/>
          <w:numId w:val="9"/>
        </w:numPr>
        <w:pBdr>
          <w:top w:val="nil"/>
          <w:left w:val="nil"/>
          <w:bottom w:val="nil"/>
          <w:right w:val="nil"/>
          <w:between w:val="nil"/>
        </w:pBdr>
        <w:spacing w:after="0" w:line="240" w:lineRule="auto"/>
        <w:rPr>
          <w:color w:val="000000"/>
          <w:sz w:val="24"/>
          <w:szCs w:val="24"/>
          <w:lang w:val="en-US"/>
        </w:rPr>
      </w:pPr>
      <w:r w:rsidRPr="006464A6">
        <w:rPr>
          <w:color w:val="000000"/>
          <w:sz w:val="24"/>
          <w:szCs w:val="24"/>
          <w:lang w:val="en-US"/>
        </w:rPr>
        <w:t xml:space="preserve">RICHARDS, J. C. Interchange 1 Third Edition. </w:t>
      </w:r>
      <w:proofErr w:type="spellStart"/>
      <w:r w:rsidRPr="006464A6">
        <w:rPr>
          <w:color w:val="000000"/>
          <w:sz w:val="24"/>
          <w:szCs w:val="24"/>
          <w:lang w:val="en-US"/>
        </w:rPr>
        <w:t>Londres</w:t>
      </w:r>
      <w:proofErr w:type="spellEnd"/>
      <w:r w:rsidRPr="006464A6">
        <w:rPr>
          <w:color w:val="000000"/>
          <w:sz w:val="24"/>
          <w:szCs w:val="24"/>
          <w:lang w:val="en-US"/>
        </w:rPr>
        <w:t>. Cambridge University Press. 2007.</w:t>
      </w:r>
    </w:p>
    <w:p w:rsidR="00276656" w:rsidRPr="006464A6" w:rsidRDefault="00276656" w:rsidP="00276656">
      <w:pPr>
        <w:pBdr>
          <w:top w:val="nil"/>
          <w:left w:val="nil"/>
          <w:bottom w:val="nil"/>
          <w:right w:val="nil"/>
          <w:between w:val="nil"/>
        </w:pBdr>
        <w:spacing w:after="0" w:line="240" w:lineRule="auto"/>
        <w:ind w:left="720"/>
        <w:rPr>
          <w:color w:val="000000"/>
          <w:sz w:val="24"/>
          <w:szCs w:val="24"/>
          <w:lang w:val="en-US"/>
        </w:rPr>
      </w:pPr>
    </w:p>
    <w:p w:rsidR="00276656" w:rsidRPr="006464A6" w:rsidRDefault="00276656" w:rsidP="00276656">
      <w:pPr>
        <w:pStyle w:val="Prrafodelista"/>
        <w:numPr>
          <w:ilvl w:val="1"/>
          <w:numId w:val="10"/>
        </w:numPr>
        <w:pBdr>
          <w:top w:val="nil"/>
          <w:left w:val="nil"/>
          <w:bottom w:val="nil"/>
          <w:right w:val="nil"/>
          <w:between w:val="nil"/>
        </w:pBdr>
        <w:spacing w:after="0" w:line="240" w:lineRule="auto"/>
        <w:rPr>
          <w:rFonts w:ascii="Calibri" w:hAnsi="Calibri"/>
          <w:color w:val="000000"/>
          <w:sz w:val="24"/>
          <w:szCs w:val="24"/>
          <w:lang w:val="en-US"/>
        </w:rPr>
      </w:pPr>
      <w:r w:rsidRPr="006464A6">
        <w:rPr>
          <w:rFonts w:ascii="Calibri" w:hAnsi="Calibri"/>
          <w:b/>
          <w:sz w:val="24"/>
          <w:szCs w:val="24"/>
        </w:rPr>
        <w:t>WEBGRAFIA</w:t>
      </w:r>
    </w:p>
    <w:p w:rsidR="00276656" w:rsidRPr="006464A6" w:rsidRDefault="00276656" w:rsidP="00276656">
      <w:pPr>
        <w:pStyle w:val="Prrafodelista"/>
        <w:pBdr>
          <w:top w:val="nil"/>
          <w:left w:val="nil"/>
          <w:bottom w:val="nil"/>
          <w:right w:val="nil"/>
          <w:between w:val="nil"/>
        </w:pBdr>
        <w:spacing w:after="0" w:line="240" w:lineRule="auto"/>
        <w:ind w:left="360"/>
        <w:rPr>
          <w:rFonts w:ascii="Calibri" w:hAnsi="Calibri"/>
          <w:color w:val="000000"/>
          <w:sz w:val="24"/>
          <w:szCs w:val="24"/>
          <w:lang w:val="en-US"/>
        </w:rPr>
      </w:pPr>
    </w:p>
    <w:p w:rsidR="00B34223" w:rsidRPr="00B34223" w:rsidRDefault="00B34223" w:rsidP="00276656">
      <w:pPr>
        <w:pStyle w:val="Prrafodelista"/>
        <w:numPr>
          <w:ilvl w:val="0"/>
          <w:numId w:val="9"/>
        </w:numPr>
        <w:pBdr>
          <w:top w:val="nil"/>
          <w:left w:val="nil"/>
          <w:bottom w:val="nil"/>
          <w:right w:val="nil"/>
          <w:between w:val="nil"/>
        </w:pBdr>
        <w:spacing w:after="0" w:line="240" w:lineRule="auto"/>
        <w:rPr>
          <w:rFonts w:ascii="Calibri" w:hAnsi="Calibri"/>
          <w:sz w:val="24"/>
          <w:szCs w:val="24"/>
          <w:lang w:val="en-US"/>
        </w:rPr>
      </w:pPr>
      <w:r w:rsidRPr="00B34223">
        <w:rPr>
          <w:rFonts w:ascii="Calibri" w:hAnsi="Calibri"/>
          <w:sz w:val="24"/>
          <w:szCs w:val="24"/>
          <w:lang w:val="en-US"/>
        </w:rPr>
        <w:t>https://www.youtube.com/@TeacherVibsOfficialChannel/featured</w:t>
      </w:r>
    </w:p>
    <w:p w:rsidR="00276656" w:rsidRPr="006464A6" w:rsidRDefault="00AB4895" w:rsidP="00276656">
      <w:pPr>
        <w:pStyle w:val="Prrafodelista"/>
        <w:numPr>
          <w:ilvl w:val="0"/>
          <w:numId w:val="9"/>
        </w:numPr>
        <w:pBdr>
          <w:top w:val="nil"/>
          <w:left w:val="nil"/>
          <w:bottom w:val="nil"/>
          <w:right w:val="nil"/>
          <w:between w:val="nil"/>
        </w:pBdr>
        <w:spacing w:after="0" w:line="240" w:lineRule="auto"/>
        <w:rPr>
          <w:rFonts w:ascii="Calibri" w:hAnsi="Calibri"/>
          <w:sz w:val="24"/>
          <w:szCs w:val="24"/>
          <w:lang w:val="en-US"/>
        </w:rPr>
      </w:pPr>
      <w:hyperlink r:id="rId34">
        <w:r w:rsidR="00276656" w:rsidRPr="006464A6">
          <w:rPr>
            <w:rFonts w:ascii="Calibri" w:hAnsi="Calibri"/>
            <w:sz w:val="24"/>
            <w:szCs w:val="24"/>
          </w:rPr>
          <w:t>http://lingorado.com/ipa/</w:t>
        </w:r>
      </w:hyperlink>
    </w:p>
    <w:p w:rsidR="00276656" w:rsidRPr="00D66ACE" w:rsidRDefault="00AB4895" w:rsidP="00276656">
      <w:pPr>
        <w:pStyle w:val="Prrafodelista"/>
        <w:numPr>
          <w:ilvl w:val="0"/>
          <w:numId w:val="9"/>
        </w:numPr>
        <w:rPr>
          <w:rFonts w:ascii="Calibri" w:hAnsi="Calibri"/>
          <w:sz w:val="24"/>
          <w:szCs w:val="24"/>
          <w:lang w:val="en-US"/>
        </w:rPr>
      </w:pPr>
      <w:hyperlink r:id="rId35" w:history="1">
        <w:r w:rsidR="00276656" w:rsidRPr="00D66ACE">
          <w:rPr>
            <w:rStyle w:val="Hipervnculo"/>
            <w:rFonts w:ascii="Calibri" w:hAnsi="Calibri"/>
            <w:color w:val="auto"/>
            <w:sz w:val="24"/>
            <w:szCs w:val="24"/>
            <w:u w:val="none"/>
            <w:lang w:val="en-US"/>
          </w:rPr>
          <w:t>https://www.cambridge.org/interchangearcade/</w:t>
        </w:r>
      </w:hyperlink>
    </w:p>
    <w:p w:rsidR="00276656" w:rsidRPr="006464A6" w:rsidRDefault="00276656" w:rsidP="00276656">
      <w:pPr>
        <w:pStyle w:val="Prrafodelista"/>
        <w:numPr>
          <w:ilvl w:val="0"/>
          <w:numId w:val="9"/>
        </w:numPr>
        <w:rPr>
          <w:rStyle w:val="Hipervnculo"/>
          <w:rFonts w:ascii="Calibri" w:hAnsi="Calibri"/>
          <w:color w:val="auto"/>
          <w:sz w:val="24"/>
          <w:szCs w:val="24"/>
          <w:lang w:val="en-US"/>
        </w:rPr>
      </w:pPr>
      <w:r w:rsidRPr="006464A6">
        <w:rPr>
          <w:rFonts w:ascii="Calibri" w:hAnsi="Calibri"/>
          <w:sz w:val="24"/>
          <w:szCs w:val="24"/>
          <w:lang w:val="en-US"/>
        </w:rPr>
        <w:t>http://www.oxfordlearnersdictionaries.com/wordlist/english/oxford3000/</w:t>
      </w:r>
    </w:p>
    <w:p w:rsidR="00276656" w:rsidRPr="00D66ACE" w:rsidRDefault="00AB4895" w:rsidP="00276656">
      <w:pPr>
        <w:pStyle w:val="Prrafodelista"/>
        <w:numPr>
          <w:ilvl w:val="0"/>
          <w:numId w:val="9"/>
        </w:numPr>
        <w:pBdr>
          <w:top w:val="nil"/>
          <w:left w:val="nil"/>
          <w:bottom w:val="nil"/>
          <w:right w:val="nil"/>
          <w:between w:val="nil"/>
        </w:pBdr>
        <w:spacing w:after="0" w:line="240" w:lineRule="auto"/>
        <w:rPr>
          <w:rFonts w:ascii="Calibri" w:hAnsi="Calibri"/>
          <w:sz w:val="24"/>
          <w:szCs w:val="24"/>
          <w:lang w:val="en-US"/>
        </w:rPr>
      </w:pPr>
      <w:hyperlink r:id="rId36" w:history="1">
        <w:r w:rsidR="00276656" w:rsidRPr="00D66ACE">
          <w:rPr>
            <w:rStyle w:val="Hipervnculo"/>
            <w:rFonts w:ascii="Calibri" w:hAnsi="Calibri"/>
            <w:color w:val="auto"/>
            <w:sz w:val="24"/>
            <w:szCs w:val="24"/>
            <w:u w:val="none"/>
            <w:lang w:val="en-US"/>
          </w:rPr>
          <w:t>http://www.youtube.com</w:t>
        </w:r>
      </w:hyperlink>
    </w:p>
    <w:p w:rsidR="00276656" w:rsidRPr="00D66ACE" w:rsidRDefault="00D66ACE" w:rsidP="00276656">
      <w:pPr>
        <w:pStyle w:val="Prrafodelista"/>
        <w:numPr>
          <w:ilvl w:val="0"/>
          <w:numId w:val="9"/>
        </w:numPr>
        <w:pBdr>
          <w:top w:val="nil"/>
          <w:left w:val="nil"/>
          <w:bottom w:val="nil"/>
          <w:right w:val="nil"/>
          <w:between w:val="nil"/>
        </w:pBdr>
        <w:spacing w:after="0" w:line="240" w:lineRule="auto"/>
        <w:rPr>
          <w:rFonts w:ascii="Calibri" w:hAnsi="Calibri"/>
          <w:sz w:val="24"/>
          <w:szCs w:val="24"/>
        </w:rPr>
      </w:pPr>
      <w:hyperlink r:id="rId37" w:history="1">
        <w:r w:rsidRPr="00D66ACE">
          <w:rPr>
            <w:rStyle w:val="Hipervnculo"/>
            <w:rFonts w:ascii="Calibri" w:hAnsi="Calibri"/>
            <w:color w:val="auto"/>
            <w:sz w:val="24"/>
            <w:szCs w:val="24"/>
            <w:u w:val="none"/>
            <w:lang w:val="en-US"/>
          </w:rPr>
          <w:t>http://www</w:t>
        </w:r>
        <w:r w:rsidRPr="00D66ACE">
          <w:rPr>
            <w:rStyle w:val="Hipervnculo"/>
            <w:rFonts w:ascii="Calibri" w:hAnsi="Calibri"/>
            <w:color w:val="auto"/>
            <w:sz w:val="24"/>
            <w:szCs w:val="24"/>
            <w:u w:val="none"/>
          </w:rPr>
          <w:t>.woodwardenglish.com</w:t>
        </w:r>
      </w:hyperlink>
    </w:p>
    <w:p w:rsidR="008965B9" w:rsidRDefault="008965B9" w:rsidP="00B34223">
      <w:pPr>
        <w:pBdr>
          <w:top w:val="nil"/>
          <w:left w:val="nil"/>
          <w:bottom w:val="nil"/>
          <w:right w:val="nil"/>
          <w:between w:val="nil"/>
        </w:pBdr>
        <w:spacing w:after="0" w:line="240" w:lineRule="auto"/>
        <w:rPr>
          <w:rFonts w:eastAsiaTheme="minorHAnsi" w:cstheme="minorBidi"/>
          <w:sz w:val="24"/>
          <w:szCs w:val="24"/>
        </w:rPr>
      </w:pPr>
    </w:p>
    <w:p w:rsidR="00B34223" w:rsidRPr="00D66ACE" w:rsidRDefault="00B34223" w:rsidP="00B34223">
      <w:pPr>
        <w:pBdr>
          <w:top w:val="nil"/>
          <w:left w:val="nil"/>
          <w:bottom w:val="nil"/>
          <w:right w:val="nil"/>
          <w:between w:val="nil"/>
        </w:pBdr>
        <w:spacing w:after="0" w:line="240" w:lineRule="auto"/>
        <w:rPr>
          <w:color w:val="000000"/>
          <w:sz w:val="24"/>
          <w:szCs w:val="24"/>
        </w:rPr>
      </w:pPr>
      <w:bookmarkStart w:id="1" w:name="_GoBack"/>
      <w:bookmarkEnd w:id="1"/>
    </w:p>
    <w:p w:rsidR="00276656" w:rsidRPr="00D66ACE" w:rsidRDefault="00276656" w:rsidP="00276656">
      <w:pPr>
        <w:pBdr>
          <w:top w:val="nil"/>
          <w:left w:val="nil"/>
          <w:bottom w:val="nil"/>
          <w:right w:val="nil"/>
          <w:between w:val="nil"/>
        </w:pBdr>
        <w:spacing w:after="0" w:line="240" w:lineRule="auto"/>
        <w:ind w:left="720"/>
        <w:rPr>
          <w:color w:val="000000"/>
          <w:sz w:val="24"/>
          <w:szCs w:val="24"/>
        </w:rPr>
      </w:pPr>
    </w:p>
    <w:p w:rsidR="00B92B63" w:rsidRPr="006464A6" w:rsidRDefault="00863FDE">
      <w:pPr>
        <w:jc w:val="both"/>
        <w:rPr>
          <w:rFonts w:eastAsia="Arial" w:cs="Arial"/>
          <w:b/>
          <w:sz w:val="24"/>
          <w:szCs w:val="24"/>
        </w:rPr>
      </w:pPr>
      <w:r w:rsidRPr="006464A6">
        <w:rPr>
          <w:rFonts w:eastAsia="Arial" w:cs="Arial"/>
          <w:b/>
          <w:sz w:val="24"/>
          <w:szCs w:val="24"/>
        </w:rPr>
        <w:lastRenderedPageBreak/>
        <w:t>7. CONTROL DEL DOCUMENTO</w:t>
      </w:r>
    </w:p>
    <w:p w:rsidR="00B92B63" w:rsidRPr="006464A6" w:rsidRDefault="00B92B63">
      <w:pPr>
        <w:jc w:val="both"/>
        <w:rPr>
          <w:rFonts w:eastAsia="Arial" w:cs="Arial"/>
          <w:b/>
          <w:sz w:val="24"/>
          <w:szCs w:val="24"/>
        </w:rPr>
      </w:pPr>
    </w:p>
    <w:tbl>
      <w:tblPr>
        <w:tblStyle w:val="a0"/>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2"/>
        <w:gridCol w:w="2694"/>
        <w:gridCol w:w="1734"/>
        <w:gridCol w:w="1701"/>
        <w:gridCol w:w="2376"/>
      </w:tblGrid>
      <w:tr w:rsidR="00B92B63" w:rsidRPr="006464A6" w:rsidTr="0033575E">
        <w:tc>
          <w:tcPr>
            <w:tcW w:w="1242" w:type="dxa"/>
            <w:tcBorders>
              <w:top w:val="nil"/>
              <w:left w:val="nil"/>
            </w:tcBorders>
          </w:tcPr>
          <w:p w:rsidR="00B92B63" w:rsidRPr="006464A6" w:rsidRDefault="00B92B63">
            <w:pPr>
              <w:jc w:val="both"/>
              <w:rPr>
                <w:rFonts w:eastAsia="Arial" w:cs="Arial"/>
                <w:b/>
                <w:sz w:val="24"/>
                <w:szCs w:val="24"/>
              </w:rPr>
            </w:pPr>
          </w:p>
        </w:tc>
        <w:tc>
          <w:tcPr>
            <w:tcW w:w="2694" w:type="dxa"/>
          </w:tcPr>
          <w:p w:rsidR="00B92B63" w:rsidRPr="006464A6" w:rsidRDefault="00863FDE">
            <w:pPr>
              <w:jc w:val="both"/>
              <w:rPr>
                <w:rFonts w:eastAsia="Arial" w:cs="Arial"/>
                <w:b/>
                <w:sz w:val="24"/>
                <w:szCs w:val="24"/>
              </w:rPr>
            </w:pPr>
            <w:r w:rsidRPr="006464A6">
              <w:rPr>
                <w:rFonts w:eastAsia="Arial" w:cs="Arial"/>
                <w:b/>
                <w:sz w:val="24"/>
                <w:szCs w:val="24"/>
              </w:rPr>
              <w:t>Nombre</w:t>
            </w:r>
          </w:p>
        </w:tc>
        <w:tc>
          <w:tcPr>
            <w:tcW w:w="1734" w:type="dxa"/>
          </w:tcPr>
          <w:p w:rsidR="00B92B63" w:rsidRPr="006464A6" w:rsidRDefault="00863FDE">
            <w:pPr>
              <w:jc w:val="both"/>
              <w:rPr>
                <w:rFonts w:eastAsia="Arial" w:cs="Arial"/>
                <w:b/>
                <w:sz w:val="24"/>
                <w:szCs w:val="24"/>
              </w:rPr>
            </w:pPr>
            <w:r w:rsidRPr="006464A6">
              <w:rPr>
                <w:rFonts w:eastAsia="Arial" w:cs="Arial"/>
                <w:b/>
                <w:sz w:val="24"/>
                <w:szCs w:val="24"/>
              </w:rPr>
              <w:t>Cargo</w:t>
            </w:r>
          </w:p>
        </w:tc>
        <w:tc>
          <w:tcPr>
            <w:tcW w:w="1701" w:type="dxa"/>
          </w:tcPr>
          <w:p w:rsidR="00B92B63" w:rsidRPr="006464A6" w:rsidRDefault="00863FDE">
            <w:pPr>
              <w:jc w:val="both"/>
              <w:rPr>
                <w:rFonts w:eastAsia="Arial" w:cs="Arial"/>
                <w:b/>
                <w:sz w:val="24"/>
                <w:szCs w:val="24"/>
              </w:rPr>
            </w:pPr>
            <w:r w:rsidRPr="006464A6">
              <w:rPr>
                <w:rFonts w:eastAsia="Arial" w:cs="Arial"/>
                <w:b/>
                <w:sz w:val="24"/>
                <w:szCs w:val="24"/>
              </w:rPr>
              <w:t>Dependencia</w:t>
            </w:r>
          </w:p>
        </w:tc>
        <w:tc>
          <w:tcPr>
            <w:tcW w:w="2376" w:type="dxa"/>
          </w:tcPr>
          <w:p w:rsidR="00B92B63" w:rsidRPr="006464A6" w:rsidRDefault="00863FDE">
            <w:pPr>
              <w:jc w:val="both"/>
              <w:rPr>
                <w:rFonts w:eastAsia="Arial" w:cs="Arial"/>
                <w:b/>
                <w:sz w:val="24"/>
                <w:szCs w:val="24"/>
              </w:rPr>
            </w:pPr>
            <w:r w:rsidRPr="006464A6">
              <w:rPr>
                <w:rFonts w:eastAsia="Arial" w:cs="Arial"/>
                <w:b/>
                <w:sz w:val="24"/>
                <w:szCs w:val="24"/>
              </w:rPr>
              <w:t>Fecha</w:t>
            </w:r>
          </w:p>
        </w:tc>
      </w:tr>
      <w:tr w:rsidR="00B92B63" w:rsidRPr="006464A6" w:rsidTr="0033575E">
        <w:tc>
          <w:tcPr>
            <w:tcW w:w="1242" w:type="dxa"/>
          </w:tcPr>
          <w:p w:rsidR="00276656" w:rsidRPr="006464A6" w:rsidRDefault="00276656">
            <w:pPr>
              <w:jc w:val="both"/>
              <w:rPr>
                <w:rFonts w:eastAsia="Arial" w:cs="Arial"/>
                <w:b/>
                <w:sz w:val="24"/>
                <w:szCs w:val="24"/>
              </w:rPr>
            </w:pPr>
          </w:p>
          <w:p w:rsidR="00B92B63" w:rsidRPr="006464A6" w:rsidRDefault="00863FDE">
            <w:pPr>
              <w:jc w:val="both"/>
              <w:rPr>
                <w:rFonts w:eastAsia="Arial" w:cs="Arial"/>
                <w:b/>
                <w:sz w:val="24"/>
                <w:szCs w:val="24"/>
              </w:rPr>
            </w:pPr>
            <w:r w:rsidRPr="006464A6">
              <w:rPr>
                <w:rFonts w:eastAsia="Arial" w:cs="Arial"/>
                <w:b/>
                <w:sz w:val="24"/>
                <w:szCs w:val="24"/>
              </w:rPr>
              <w:t>Autor (es)</w:t>
            </w:r>
          </w:p>
        </w:tc>
        <w:tc>
          <w:tcPr>
            <w:tcW w:w="2694" w:type="dxa"/>
          </w:tcPr>
          <w:p w:rsidR="008965B9" w:rsidRDefault="008965B9" w:rsidP="00E45A31">
            <w:pPr>
              <w:jc w:val="center"/>
              <w:rPr>
                <w:sz w:val="24"/>
                <w:szCs w:val="24"/>
              </w:rPr>
            </w:pPr>
            <w:r>
              <w:rPr>
                <w:sz w:val="24"/>
                <w:szCs w:val="24"/>
              </w:rPr>
              <w:t>VIVIANA GIRALDO MARTINEZ</w:t>
            </w:r>
          </w:p>
          <w:p w:rsidR="008965B9" w:rsidRDefault="008965B9" w:rsidP="00E45A31">
            <w:pPr>
              <w:jc w:val="center"/>
              <w:rPr>
                <w:sz w:val="24"/>
                <w:szCs w:val="24"/>
              </w:rPr>
            </w:pPr>
            <w:r>
              <w:rPr>
                <w:sz w:val="24"/>
                <w:szCs w:val="24"/>
              </w:rPr>
              <w:t>FERNANDO JOSE BEDOYA MESSA</w:t>
            </w:r>
          </w:p>
          <w:p w:rsidR="00B92B63" w:rsidRPr="006464A6" w:rsidRDefault="00276656" w:rsidP="00E45A31">
            <w:pPr>
              <w:jc w:val="center"/>
              <w:rPr>
                <w:rFonts w:eastAsia="Arial" w:cs="Arial"/>
                <w:b/>
                <w:sz w:val="24"/>
                <w:szCs w:val="24"/>
              </w:rPr>
            </w:pPr>
            <w:r w:rsidRPr="006464A6">
              <w:rPr>
                <w:sz w:val="24"/>
                <w:szCs w:val="24"/>
              </w:rPr>
              <w:t>ALEXANDER RAMOS ARTUNDUAGA</w:t>
            </w:r>
          </w:p>
        </w:tc>
        <w:tc>
          <w:tcPr>
            <w:tcW w:w="1734" w:type="dxa"/>
          </w:tcPr>
          <w:p w:rsidR="00B92B63" w:rsidRDefault="00276656" w:rsidP="00E45A31">
            <w:pPr>
              <w:jc w:val="center"/>
              <w:rPr>
                <w:sz w:val="24"/>
                <w:szCs w:val="24"/>
              </w:rPr>
            </w:pPr>
            <w:r w:rsidRPr="006464A6">
              <w:rPr>
                <w:sz w:val="24"/>
                <w:szCs w:val="24"/>
              </w:rPr>
              <w:t>INSTRUCTOR</w:t>
            </w:r>
            <w:r w:rsidR="0033575E">
              <w:rPr>
                <w:sz w:val="24"/>
                <w:szCs w:val="24"/>
              </w:rPr>
              <w:t>A</w:t>
            </w:r>
          </w:p>
          <w:p w:rsidR="008965B9" w:rsidRPr="006464A6" w:rsidRDefault="008965B9" w:rsidP="008965B9">
            <w:pPr>
              <w:jc w:val="both"/>
              <w:rPr>
                <w:sz w:val="24"/>
                <w:szCs w:val="24"/>
              </w:rPr>
            </w:pPr>
          </w:p>
          <w:p w:rsidR="008965B9" w:rsidRDefault="008965B9" w:rsidP="008965B9">
            <w:pPr>
              <w:rPr>
                <w:sz w:val="24"/>
                <w:szCs w:val="24"/>
              </w:rPr>
            </w:pPr>
            <w:r w:rsidRPr="006464A6">
              <w:rPr>
                <w:sz w:val="24"/>
                <w:szCs w:val="24"/>
              </w:rPr>
              <w:t>INSTRUCTOR</w:t>
            </w:r>
          </w:p>
          <w:p w:rsidR="008965B9" w:rsidRPr="006464A6" w:rsidRDefault="008965B9" w:rsidP="008965B9">
            <w:pPr>
              <w:jc w:val="both"/>
              <w:rPr>
                <w:sz w:val="24"/>
                <w:szCs w:val="24"/>
              </w:rPr>
            </w:pPr>
          </w:p>
          <w:p w:rsidR="008965B9" w:rsidRPr="006464A6" w:rsidRDefault="008965B9" w:rsidP="008965B9">
            <w:pPr>
              <w:rPr>
                <w:rFonts w:eastAsia="Arial" w:cs="Arial"/>
                <w:b/>
                <w:sz w:val="24"/>
                <w:szCs w:val="24"/>
              </w:rPr>
            </w:pPr>
            <w:r w:rsidRPr="006464A6">
              <w:rPr>
                <w:sz w:val="24"/>
                <w:szCs w:val="24"/>
              </w:rPr>
              <w:t>INSTRUCTOR</w:t>
            </w:r>
          </w:p>
        </w:tc>
        <w:tc>
          <w:tcPr>
            <w:tcW w:w="1701" w:type="dxa"/>
          </w:tcPr>
          <w:p w:rsidR="008965B9" w:rsidRDefault="008965B9" w:rsidP="00E45A31">
            <w:pPr>
              <w:jc w:val="center"/>
              <w:rPr>
                <w:sz w:val="24"/>
                <w:szCs w:val="24"/>
              </w:rPr>
            </w:pPr>
          </w:p>
          <w:p w:rsidR="00B92B63" w:rsidRPr="006464A6" w:rsidRDefault="00276656" w:rsidP="00E45A31">
            <w:pPr>
              <w:jc w:val="center"/>
              <w:rPr>
                <w:rFonts w:eastAsia="Arial" w:cs="Arial"/>
                <w:b/>
                <w:sz w:val="24"/>
                <w:szCs w:val="24"/>
              </w:rPr>
            </w:pPr>
            <w:r w:rsidRPr="006464A6">
              <w:rPr>
                <w:sz w:val="24"/>
                <w:szCs w:val="24"/>
              </w:rPr>
              <w:t>SENA – CENTRO DE LA CONSTRUCCION - VALLE</w:t>
            </w:r>
          </w:p>
        </w:tc>
        <w:tc>
          <w:tcPr>
            <w:tcW w:w="2376" w:type="dxa"/>
          </w:tcPr>
          <w:p w:rsidR="00276656" w:rsidRPr="006464A6" w:rsidRDefault="00276656">
            <w:pPr>
              <w:jc w:val="both"/>
              <w:rPr>
                <w:sz w:val="24"/>
                <w:szCs w:val="24"/>
              </w:rPr>
            </w:pPr>
          </w:p>
          <w:p w:rsidR="00F405F0" w:rsidRDefault="00F405F0">
            <w:pPr>
              <w:jc w:val="both"/>
              <w:rPr>
                <w:sz w:val="24"/>
                <w:szCs w:val="24"/>
              </w:rPr>
            </w:pPr>
          </w:p>
          <w:p w:rsidR="00B92B63" w:rsidRPr="006464A6" w:rsidRDefault="008965B9">
            <w:pPr>
              <w:jc w:val="both"/>
              <w:rPr>
                <w:rFonts w:eastAsia="Arial" w:cs="Arial"/>
                <w:b/>
                <w:sz w:val="24"/>
                <w:szCs w:val="24"/>
              </w:rPr>
            </w:pPr>
            <w:r>
              <w:rPr>
                <w:sz w:val="24"/>
                <w:szCs w:val="24"/>
              </w:rPr>
              <w:t>02, 09 Y 16 DE MARZO DE 2023</w:t>
            </w:r>
          </w:p>
        </w:tc>
      </w:tr>
    </w:tbl>
    <w:p w:rsidR="00B92B63" w:rsidRPr="006464A6" w:rsidRDefault="00B92B63">
      <w:pPr>
        <w:rPr>
          <w:rFonts w:eastAsia="Arial" w:cs="Arial"/>
          <w:sz w:val="24"/>
          <w:szCs w:val="24"/>
        </w:rPr>
      </w:pPr>
    </w:p>
    <w:p w:rsidR="00B92B63" w:rsidRPr="006464A6" w:rsidRDefault="00863FDE">
      <w:pPr>
        <w:rPr>
          <w:rFonts w:eastAsia="Arial" w:cs="Arial"/>
          <w:b/>
          <w:sz w:val="24"/>
          <w:szCs w:val="24"/>
        </w:rPr>
      </w:pPr>
      <w:r w:rsidRPr="006464A6">
        <w:rPr>
          <w:rFonts w:eastAsia="Arial" w:cs="Arial"/>
          <w:b/>
          <w:sz w:val="24"/>
          <w:szCs w:val="24"/>
        </w:rPr>
        <w:t xml:space="preserve">8. CONTROL DE CAMBIOS </w:t>
      </w:r>
      <w:r w:rsidRPr="006464A6">
        <w:rPr>
          <w:rFonts w:eastAsia="Arial" w:cs="Arial"/>
          <w:sz w:val="24"/>
          <w:szCs w:val="24"/>
        </w:rPr>
        <w:t>(diligenciar únicamente si realiza ajustes a la guía)</w:t>
      </w:r>
    </w:p>
    <w:p w:rsidR="00B92B63" w:rsidRPr="006464A6" w:rsidRDefault="00B92B63">
      <w:pPr>
        <w:rPr>
          <w:rFonts w:eastAsia="Arial" w:cs="Arial"/>
          <w:sz w:val="24"/>
          <w:szCs w:val="24"/>
        </w:rPr>
      </w:pPr>
    </w:p>
    <w:tbl>
      <w:tblPr>
        <w:tblStyle w:val="a1"/>
        <w:tblW w:w="974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6"/>
        <w:gridCol w:w="2674"/>
        <w:gridCol w:w="1760"/>
        <w:gridCol w:w="1276"/>
        <w:gridCol w:w="992"/>
        <w:gridCol w:w="1809"/>
      </w:tblGrid>
      <w:tr w:rsidR="00B92B63" w:rsidRPr="006464A6" w:rsidTr="00D638DE">
        <w:tc>
          <w:tcPr>
            <w:tcW w:w="1236" w:type="dxa"/>
            <w:tcBorders>
              <w:top w:val="nil"/>
              <w:left w:val="nil"/>
            </w:tcBorders>
          </w:tcPr>
          <w:p w:rsidR="00B92B63" w:rsidRPr="006464A6" w:rsidRDefault="00B92B63">
            <w:pPr>
              <w:jc w:val="both"/>
              <w:rPr>
                <w:rFonts w:eastAsia="Arial" w:cs="Arial"/>
                <w:b/>
                <w:sz w:val="24"/>
                <w:szCs w:val="24"/>
              </w:rPr>
            </w:pPr>
          </w:p>
        </w:tc>
        <w:tc>
          <w:tcPr>
            <w:tcW w:w="2674" w:type="dxa"/>
          </w:tcPr>
          <w:p w:rsidR="00B92B63" w:rsidRPr="006464A6" w:rsidRDefault="00863FDE">
            <w:pPr>
              <w:jc w:val="both"/>
              <w:rPr>
                <w:rFonts w:eastAsia="Arial" w:cs="Arial"/>
                <w:b/>
                <w:sz w:val="24"/>
                <w:szCs w:val="24"/>
              </w:rPr>
            </w:pPr>
            <w:r w:rsidRPr="006464A6">
              <w:rPr>
                <w:rFonts w:eastAsia="Arial" w:cs="Arial"/>
                <w:b/>
                <w:sz w:val="24"/>
                <w:szCs w:val="24"/>
              </w:rPr>
              <w:t>Nombre</w:t>
            </w:r>
          </w:p>
        </w:tc>
        <w:tc>
          <w:tcPr>
            <w:tcW w:w="1760" w:type="dxa"/>
          </w:tcPr>
          <w:p w:rsidR="00B92B63" w:rsidRPr="006464A6" w:rsidRDefault="00863FDE">
            <w:pPr>
              <w:jc w:val="both"/>
              <w:rPr>
                <w:rFonts w:eastAsia="Arial" w:cs="Arial"/>
                <w:b/>
                <w:sz w:val="24"/>
                <w:szCs w:val="24"/>
              </w:rPr>
            </w:pPr>
            <w:r w:rsidRPr="006464A6">
              <w:rPr>
                <w:rFonts w:eastAsia="Arial" w:cs="Arial"/>
                <w:b/>
                <w:sz w:val="24"/>
                <w:szCs w:val="24"/>
              </w:rPr>
              <w:t>Cargo</w:t>
            </w:r>
          </w:p>
        </w:tc>
        <w:tc>
          <w:tcPr>
            <w:tcW w:w="1276" w:type="dxa"/>
          </w:tcPr>
          <w:p w:rsidR="00B92B63" w:rsidRPr="006464A6" w:rsidRDefault="00863FDE">
            <w:pPr>
              <w:jc w:val="both"/>
              <w:rPr>
                <w:rFonts w:eastAsia="Arial" w:cs="Arial"/>
                <w:b/>
                <w:sz w:val="24"/>
                <w:szCs w:val="24"/>
              </w:rPr>
            </w:pPr>
            <w:r w:rsidRPr="006464A6">
              <w:rPr>
                <w:rFonts w:eastAsia="Arial" w:cs="Arial"/>
                <w:b/>
                <w:sz w:val="24"/>
                <w:szCs w:val="24"/>
              </w:rPr>
              <w:t>Dependencia</w:t>
            </w:r>
          </w:p>
        </w:tc>
        <w:tc>
          <w:tcPr>
            <w:tcW w:w="992" w:type="dxa"/>
          </w:tcPr>
          <w:p w:rsidR="00B92B63" w:rsidRPr="006464A6" w:rsidRDefault="00863FDE">
            <w:pPr>
              <w:jc w:val="both"/>
              <w:rPr>
                <w:rFonts w:eastAsia="Arial" w:cs="Arial"/>
                <w:b/>
                <w:sz w:val="24"/>
                <w:szCs w:val="24"/>
              </w:rPr>
            </w:pPr>
            <w:r w:rsidRPr="006464A6">
              <w:rPr>
                <w:rFonts w:eastAsia="Arial" w:cs="Arial"/>
                <w:b/>
                <w:sz w:val="24"/>
                <w:szCs w:val="24"/>
              </w:rPr>
              <w:t>Fecha</w:t>
            </w:r>
          </w:p>
        </w:tc>
        <w:tc>
          <w:tcPr>
            <w:tcW w:w="1809" w:type="dxa"/>
          </w:tcPr>
          <w:p w:rsidR="00B92B63" w:rsidRPr="006464A6" w:rsidRDefault="00863FDE">
            <w:pPr>
              <w:jc w:val="both"/>
              <w:rPr>
                <w:rFonts w:eastAsia="Arial" w:cs="Arial"/>
                <w:b/>
                <w:sz w:val="24"/>
                <w:szCs w:val="24"/>
              </w:rPr>
            </w:pPr>
            <w:r w:rsidRPr="006464A6">
              <w:rPr>
                <w:rFonts w:eastAsia="Arial" w:cs="Arial"/>
                <w:b/>
                <w:sz w:val="24"/>
                <w:szCs w:val="24"/>
              </w:rPr>
              <w:t>Razón del Cambio</w:t>
            </w:r>
          </w:p>
        </w:tc>
      </w:tr>
      <w:tr w:rsidR="00D638DE" w:rsidRPr="006464A6" w:rsidTr="00D638DE">
        <w:tc>
          <w:tcPr>
            <w:tcW w:w="1236" w:type="dxa"/>
          </w:tcPr>
          <w:p w:rsidR="00D638DE" w:rsidRDefault="00D638DE" w:rsidP="00D638DE">
            <w:pPr>
              <w:jc w:val="both"/>
              <w:rPr>
                <w:rFonts w:eastAsia="Arial" w:cs="Arial"/>
                <w:b/>
                <w:sz w:val="24"/>
                <w:szCs w:val="24"/>
              </w:rPr>
            </w:pPr>
          </w:p>
          <w:p w:rsidR="00D638DE" w:rsidRPr="006464A6" w:rsidRDefault="00D638DE" w:rsidP="00D638DE">
            <w:pPr>
              <w:jc w:val="both"/>
              <w:rPr>
                <w:rFonts w:eastAsia="Arial" w:cs="Arial"/>
                <w:b/>
                <w:sz w:val="24"/>
                <w:szCs w:val="24"/>
              </w:rPr>
            </w:pPr>
          </w:p>
          <w:p w:rsidR="00D638DE" w:rsidRPr="006464A6" w:rsidRDefault="00D638DE" w:rsidP="00D638DE">
            <w:pPr>
              <w:jc w:val="both"/>
              <w:rPr>
                <w:rFonts w:eastAsia="Arial" w:cs="Arial"/>
                <w:b/>
                <w:sz w:val="24"/>
                <w:szCs w:val="24"/>
              </w:rPr>
            </w:pPr>
            <w:r w:rsidRPr="006464A6">
              <w:rPr>
                <w:rFonts w:eastAsia="Arial" w:cs="Arial"/>
                <w:b/>
                <w:sz w:val="24"/>
                <w:szCs w:val="24"/>
              </w:rPr>
              <w:t>Autor (es)</w:t>
            </w:r>
          </w:p>
        </w:tc>
        <w:tc>
          <w:tcPr>
            <w:tcW w:w="2674" w:type="dxa"/>
          </w:tcPr>
          <w:p w:rsidR="00D638DE" w:rsidRDefault="00D638DE" w:rsidP="00D638DE">
            <w:pPr>
              <w:jc w:val="center"/>
              <w:rPr>
                <w:sz w:val="24"/>
                <w:szCs w:val="24"/>
              </w:rPr>
            </w:pPr>
            <w:r>
              <w:rPr>
                <w:sz w:val="24"/>
                <w:szCs w:val="24"/>
              </w:rPr>
              <w:t>VIVIANA GIRALDO MARTINEZ</w:t>
            </w:r>
          </w:p>
          <w:p w:rsidR="00D638DE" w:rsidRPr="006464A6" w:rsidRDefault="00D638DE" w:rsidP="00D638DE">
            <w:pPr>
              <w:jc w:val="center"/>
              <w:rPr>
                <w:sz w:val="24"/>
                <w:szCs w:val="24"/>
              </w:rPr>
            </w:pPr>
            <w:r>
              <w:rPr>
                <w:sz w:val="24"/>
                <w:szCs w:val="24"/>
              </w:rPr>
              <w:t>FERNANDO JOSE BEDOYA MESSA</w:t>
            </w:r>
          </w:p>
          <w:p w:rsidR="00D638DE" w:rsidRPr="006464A6" w:rsidRDefault="00D638DE" w:rsidP="00D638DE">
            <w:pPr>
              <w:jc w:val="center"/>
              <w:rPr>
                <w:rFonts w:eastAsia="Arial" w:cs="Arial"/>
                <w:b/>
                <w:sz w:val="24"/>
                <w:szCs w:val="24"/>
              </w:rPr>
            </w:pPr>
            <w:r w:rsidRPr="006464A6">
              <w:rPr>
                <w:sz w:val="24"/>
                <w:szCs w:val="24"/>
              </w:rPr>
              <w:t>ALEXANDER RAMOS ARTUNDUAGA</w:t>
            </w:r>
          </w:p>
        </w:tc>
        <w:tc>
          <w:tcPr>
            <w:tcW w:w="1760" w:type="dxa"/>
          </w:tcPr>
          <w:p w:rsidR="00D638DE" w:rsidRDefault="00D638DE" w:rsidP="00D638DE">
            <w:pPr>
              <w:jc w:val="center"/>
              <w:rPr>
                <w:sz w:val="24"/>
                <w:szCs w:val="24"/>
              </w:rPr>
            </w:pPr>
            <w:r w:rsidRPr="006464A6">
              <w:rPr>
                <w:sz w:val="24"/>
                <w:szCs w:val="24"/>
              </w:rPr>
              <w:t>INSTRUCTOR</w:t>
            </w:r>
            <w:r>
              <w:rPr>
                <w:sz w:val="24"/>
                <w:szCs w:val="24"/>
              </w:rPr>
              <w:t>A</w:t>
            </w:r>
          </w:p>
          <w:p w:rsidR="00D638DE" w:rsidRDefault="00D638DE" w:rsidP="00D638DE">
            <w:pPr>
              <w:jc w:val="center"/>
              <w:rPr>
                <w:sz w:val="24"/>
                <w:szCs w:val="24"/>
              </w:rPr>
            </w:pPr>
          </w:p>
          <w:p w:rsidR="00D638DE" w:rsidRDefault="00D638DE" w:rsidP="00D638DE">
            <w:pPr>
              <w:jc w:val="center"/>
              <w:rPr>
                <w:sz w:val="24"/>
                <w:szCs w:val="24"/>
              </w:rPr>
            </w:pPr>
            <w:r w:rsidRPr="006464A6">
              <w:rPr>
                <w:sz w:val="24"/>
                <w:szCs w:val="24"/>
              </w:rPr>
              <w:t>INSTRUCTOR</w:t>
            </w:r>
          </w:p>
          <w:p w:rsidR="00D638DE" w:rsidRPr="006464A6" w:rsidRDefault="00D638DE" w:rsidP="00D638DE">
            <w:pPr>
              <w:jc w:val="center"/>
              <w:rPr>
                <w:rFonts w:eastAsia="Arial" w:cs="Arial"/>
                <w:b/>
                <w:sz w:val="24"/>
                <w:szCs w:val="24"/>
              </w:rPr>
            </w:pPr>
            <w:r w:rsidRPr="006464A6">
              <w:rPr>
                <w:sz w:val="24"/>
                <w:szCs w:val="24"/>
              </w:rPr>
              <w:t>INSTRUCTOR</w:t>
            </w:r>
          </w:p>
        </w:tc>
        <w:tc>
          <w:tcPr>
            <w:tcW w:w="1276" w:type="dxa"/>
          </w:tcPr>
          <w:p w:rsidR="00D638DE" w:rsidRDefault="00D638DE" w:rsidP="00D638DE">
            <w:r w:rsidRPr="006464A6">
              <w:rPr>
                <w:sz w:val="24"/>
                <w:szCs w:val="24"/>
              </w:rPr>
              <w:t>SENA – CENTRO DE LA CONSTRUCCION - VALLE</w:t>
            </w:r>
          </w:p>
        </w:tc>
        <w:tc>
          <w:tcPr>
            <w:tcW w:w="992" w:type="dxa"/>
          </w:tcPr>
          <w:p w:rsidR="00D638DE" w:rsidRDefault="00D638DE" w:rsidP="00D638DE">
            <w:r w:rsidRPr="003D0E3E">
              <w:rPr>
                <w:sz w:val="24"/>
                <w:szCs w:val="24"/>
              </w:rPr>
              <w:t>02, 09 Y 16 DE MARZO DE 2023</w:t>
            </w:r>
          </w:p>
        </w:tc>
        <w:tc>
          <w:tcPr>
            <w:tcW w:w="1809" w:type="dxa"/>
          </w:tcPr>
          <w:p w:rsidR="00D638DE" w:rsidRDefault="00D638DE" w:rsidP="00D638DE">
            <w:pPr>
              <w:jc w:val="both"/>
              <w:rPr>
                <w:rFonts w:eastAsia="Arial" w:cs="Arial"/>
                <w:sz w:val="24"/>
                <w:szCs w:val="24"/>
              </w:rPr>
            </w:pPr>
          </w:p>
          <w:p w:rsidR="00D638DE" w:rsidRPr="006464A6" w:rsidRDefault="00D638DE" w:rsidP="00D638DE">
            <w:pPr>
              <w:jc w:val="both"/>
              <w:rPr>
                <w:rFonts w:eastAsia="Arial" w:cs="Arial"/>
                <w:sz w:val="24"/>
                <w:szCs w:val="24"/>
              </w:rPr>
            </w:pPr>
            <w:r w:rsidRPr="006464A6">
              <w:rPr>
                <w:rFonts w:eastAsia="Arial" w:cs="Arial"/>
                <w:sz w:val="24"/>
                <w:szCs w:val="24"/>
              </w:rPr>
              <w:t>Ajustes a las actividades para una mejor aprendizaje.</w:t>
            </w:r>
          </w:p>
        </w:tc>
      </w:tr>
    </w:tbl>
    <w:p w:rsidR="00B92B63" w:rsidRPr="006464A6" w:rsidRDefault="00B92B63">
      <w:pPr>
        <w:spacing w:after="0"/>
        <w:rPr>
          <w:color w:val="000000"/>
          <w:sz w:val="24"/>
          <w:szCs w:val="24"/>
        </w:rPr>
      </w:pPr>
    </w:p>
    <w:sectPr w:rsidR="00B92B63" w:rsidRPr="006464A6">
      <w:headerReference w:type="default" r:id="rId38"/>
      <w:footerReference w:type="default" r:id="rId39"/>
      <w:headerReference w:type="first" r:id="rId40"/>
      <w:pgSz w:w="12240" w:h="15840"/>
      <w:pgMar w:top="1779" w:right="1041" w:bottom="1418" w:left="156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B4895" w:rsidRDefault="00AB4895">
      <w:pPr>
        <w:spacing w:after="0" w:line="240" w:lineRule="auto"/>
      </w:pPr>
      <w:r>
        <w:separator/>
      </w:r>
    </w:p>
  </w:endnote>
  <w:endnote w:type="continuationSeparator" w:id="0">
    <w:p w:rsidR="00AB4895" w:rsidRDefault="00AB48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Lucida Grande">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sansserif">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B63" w:rsidRDefault="00B92B63">
    <w:pPr>
      <w:pBdr>
        <w:top w:val="nil"/>
        <w:left w:val="nil"/>
        <w:bottom w:val="nil"/>
        <w:right w:val="nil"/>
        <w:between w:val="nil"/>
      </w:pBdr>
      <w:tabs>
        <w:tab w:val="center" w:pos="4419"/>
        <w:tab w:val="right" w:pos="8838"/>
      </w:tabs>
      <w:spacing w:after="0" w:line="240" w:lineRule="auto"/>
      <w:jc w:val="right"/>
      <w:rPr>
        <w:color w:val="595959"/>
        <w:sz w:val="18"/>
        <w:szCs w:val="18"/>
      </w:rPr>
    </w:pPr>
  </w:p>
  <w:p w:rsidR="00B92B63" w:rsidRDefault="00161952">
    <w:pPr>
      <w:pBdr>
        <w:top w:val="nil"/>
        <w:left w:val="nil"/>
        <w:bottom w:val="nil"/>
        <w:right w:val="nil"/>
        <w:between w:val="nil"/>
      </w:pBdr>
      <w:tabs>
        <w:tab w:val="center" w:pos="4419"/>
        <w:tab w:val="right" w:pos="8838"/>
      </w:tabs>
      <w:spacing w:after="0" w:line="240" w:lineRule="auto"/>
      <w:rPr>
        <w:color w:val="000000"/>
      </w:rPr>
    </w:pPr>
    <w:r>
      <w:rPr>
        <w:noProof/>
        <w:lang w:eastAsia="es-CO"/>
      </w:rPr>
      <mc:AlternateContent>
        <mc:Choice Requires="wps">
          <w:drawing>
            <wp:anchor distT="0" distB="0" distL="114300" distR="114300" simplePos="0" relativeHeight="251659264" behindDoc="0" locked="0" layoutInCell="1" hidden="0" allowOverlap="1" wp14:anchorId="144F33EF" wp14:editId="3D880AED">
              <wp:simplePos x="0" y="0"/>
              <wp:positionH relativeFrom="column">
                <wp:posOffset>5060950</wp:posOffset>
              </wp:positionH>
              <wp:positionV relativeFrom="paragraph">
                <wp:posOffset>64135</wp:posOffset>
              </wp:positionV>
              <wp:extent cx="1257300" cy="285750"/>
              <wp:effectExtent l="0" t="0" r="0" b="0"/>
              <wp:wrapNone/>
              <wp:docPr id="11" name="Rectángulo 11"/>
              <wp:cNvGraphicFramePr/>
              <a:graphic xmlns:a="http://schemas.openxmlformats.org/drawingml/2006/main">
                <a:graphicData uri="http://schemas.microsoft.com/office/word/2010/wordprocessingShape">
                  <wps:wsp>
                    <wps:cNvSpPr/>
                    <wps:spPr>
                      <a:xfrm>
                        <a:off x="0" y="0"/>
                        <a:ext cx="1257300" cy="285750"/>
                      </a:xfrm>
                      <a:prstGeom prst="rect">
                        <a:avLst/>
                      </a:prstGeom>
                      <a:solidFill>
                        <a:schemeClr val="lt1"/>
                      </a:solidFill>
                      <a:ln>
                        <a:noFill/>
                      </a:ln>
                    </wps:spPr>
                    <wps:txbx>
                      <w:txbxContent>
                        <w:p w:rsidR="00B92B63" w:rsidRDefault="00863FDE">
                          <w:pPr>
                            <w:spacing w:line="275" w:lineRule="auto"/>
                            <w:textDirection w:val="btLr"/>
                          </w:pPr>
                          <w:r>
                            <w:rPr>
                              <w:color w:val="000000"/>
                              <w:sz w:val="18"/>
                            </w:rPr>
                            <w:t>GFPI-F-135 V01</w:t>
                          </w:r>
                        </w:p>
                      </w:txbxContent>
                    </wps:txbx>
                    <wps:bodyPr spcFirstLastPara="1" wrap="square" lIns="91425" tIns="45700" rIns="91425" bIns="45700" anchor="t" anchorCtr="0">
                      <a:noAutofit/>
                    </wps:bodyPr>
                  </wps:wsp>
                </a:graphicData>
              </a:graphic>
            </wp:anchor>
          </w:drawing>
        </mc:Choice>
        <mc:Fallback>
          <w:pict>
            <v:rect w14:anchorId="144F33EF" id="Rectángulo 11" o:spid="_x0000_s1026" style="position:absolute;margin-left:398.5pt;margin-top:5.05pt;width:99pt;height: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" fillcolor="white [3201]" stroked="f">
              <v:textbox inset="2.53958mm,1.2694mm,2.53958mm,1.2694mm">
                <w:txbxContent>
                  <w:p w:rsidR="00B92B63" w:rsidRDefault="00863FDE">
                    <w:pPr>
                      <w:spacing w:line="275" w:lineRule="auto"/>
                      <w:textDirection w:val="btLr"/>
                    </w:pPr>
                    <w:r>
                      <w:rPr>
                        <w:color w:val="000000"/>
                        <w:sz w:val="18"/>
                      </w:rPr>
                      <w:t>GFPI-F-135 V01</w:t>
                    </w:r>
                  </w:p>
                </w:txbxContent>
              </v:textbox>
            </v:rect>
          </w:pict>
        </mc:Fallback>
      </mc:AlternateContent>
    </w:r>
  </w:p>
  <w:p w:rsidR="00B92B63" w:rsidRDefault="00B92B63">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B4895" w:rsidRDefault="00AB4895">
      <w:pPr>
        <w:spacing w:after="0" w:line="240" w:lineRule="auto"/>
      </w:pPr>
      <w:r>
        <w:separator/>
      </w:r>
    </w:p>
  </w:footnote>
  <w:footnote w:type="continuationSeparator" w:id="0">
    <w:p w:rsidR="00AB4895" w:rsidRDefault="00AB48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B63" w:rsidRDefault="00863FDE">
    <w:pPr>
      <w:pBdr>
        <w:top w:val="nil"/>
        <w:left w:val="nil"/>
        <w:bottom w:val="nil"/>
        <w:right w:val="nil"/>
        <w:between w:val="nil"/>
      </w:pBdr>
      <w:tabs>
        <w:tab w:val="center" w:pos="4419"/>
        <w:tab w:val="right" w:pos="8838"/>
      </w:tabs>
      <w:spacing w:after="0" w:line="240" w:lineRule="auto"/>
      <w:rPr>
        <w:color w:val="000000"/>
      </w:rPr>
    </w:pPr>
    <w:r>
      <w:rPr>
        <w:noProof/>
        <w:color w:val="000000"/>
        <w:lang w:eastAsia="es-CO"/>
      </w:rPr>
      <w:drawing>
        <wp:anchor distT="0" distB="0" distL="114300" distR="114300" simplePos="0" relativeHeight="251658240" behindDoc="0" locked="0" layoutInCell="1" hidden="0" allowOverlap="1">
          <wp:simplePos x="0" y="0"/>
          <wp:positionH relativeFrom="margin">
            <wp:posOffset>2752725</wp:posOffset>
          </wp:positionH>
          <wp:positionV relativeFrom="topMargin">
            <wp:posOffset>316230</wp:posOffset>
          </wp:positionV>
          <wp:extent cx="629920" cy="588645"/>
          <wp:effectExtent l="0" t="0" r="0" b="0"/>
          <wp:wrapNone/>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88752" t="-3394"/>
                  <a:stretch>
                    <a:fillRect/>
                  </a:stretch>
                </pic:blipFill>
                <pic:spPr>
                  <a:xfrm>
                    <a:off x="0" y="0"/>
                    <a:ext cx="629920" cy="588645"/>
                  </a:xfrm>
                  <a:prstGeom prst="rect">
                    <a:avLst/>
                  </a:prstGeom>
                  <a:ln/>
                </pic:spPr>
              </pic:pic>
            </a:graphicData>
          </a:graphic>
        </wp:anchor>
      </w:drawing>
    </w:r>
    <w:r>
      <w:rPr>
        <w:color w:val="000000"/>
      </w:rPr>
      <w:t xml:space="preserve">                                                                                                                       </w:t>
    </w:r>
  </w:p>
  <w:p w:rsidR="00B92B63" w:rsidRDefault="00B92B63">
    <w:pPr>
      <w:pBdr>
        <w:top w:val="nil"/>
        <w:left w:val="nil"/>
        <w:bottom w:val="nil"/>
        <w:right w:val="nil"/>
        <w:between w:val="nil"/>
      </w:pBdr>
      <w:tabs>
        <w:tab w:val="center" w:pos="4419"/>
        <w:tab w:val="right" w:pos="8838"/>
      </w:tabs>
      <w:spacing w:after="0" w:line="240" w:lineRule="auto"/>
      <w:rPr>
        <w:color w:val="000000"/>
      </w:rPr>
    </w:pPr>
  </w:p>
  <w:p w:rsidR="00B92B63" w:rsidRDefault="00B92B63">
    <w:pPr>
      <w:pBdr>
        <w:top w:val="nil"/>
        <w:left w:val="nil"/>
        <w:bottom w:val="nil"/>
        <w:right w:val="nil"/>
        <w:between w:val="nil"/>
      </w:pBdr>
      <w:tabs>
        <w:tab w:val="center" w:pos="4419"/>
        <w:tab w:val="right" w:pos="8838"/>
        <w:tab w:val="right" w:pos="8413"/>
      </w:tabs>
      <w:spacing w:after="0" w:line="240" w:lineRule="auto"/>
      <w:ind w:left="-1134"/>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2B63" w:rsidRDefault="00B92B63">
    <w:pPr>
      <w:pBdr>
        <w:top w:val="nil"/>
        <w:left w:val="nil"/>
        <w:bottom w:val="nil"/>
        <w:right w:val="nil"/>
        <w:between w:val="nil"/>
      </w:pBdr>
      <w:tabs>
        <w:tab w:val="center" w:pos="4419"/>
        <w:tab w:val="right" w:pos="8838"/>
      </w:tabs>
      <w:spacing w:after="0" w:line="240" w:lineRule="auto"/>
      <w:rPr>
        <w:color w:val="000000"/>
      </w:rPr>
    </w:pPr>
  </w:p>
  <w:p w:rsidR="00B92B63" w:rsidRDefault="00B92B63">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75ED8"/>
    <w:multiLevelType w:val="multilevel"/>
    <w:tmpl w:val="7ECA74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D52A31"/>
    <w:multiLevelType w:val="multilevel"/>
    <w:tmpl w:val="AA6EC8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EDF4335"/>
    <w:multiLevelType w:val="hybridMultilevel"/>
    <w:tmpl w:val="26F6F45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104D7C83"/>
    <w:multiLevelType w:val="multilevel"/>
    <w:tmpl w:val="44944E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44E158F"/>
    <w:multiLevelType w:val="multilevel"/>
    <w:tmpl w:val="9BFEDC0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F412B05"/>
    <w:multiLevelType w:val="multilevel"/>
    <w:tmpl w:val="3FF643FC"/>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6" w15:restartNumberingAfterBreak="0">
    <w:nsid w:val="22572DCE"/>
    <w:multiLevelType w:val="multilevel"/>
    <w:tmpl w:val="44944E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8D36592"/>
    <w:multiLevelType w:val="hybridMultilevel"/>
    <w:tmpl w:val="4BD2497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22B6B5E"/>
    <w:multiLevelType w:val="multilevel"/>
    <w:tmpl w:val="6AE8A7D2"/>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7352259"/>
    <w:multiLevelType w:val="multilevel"/>
    <w:tmpl w:val="C3A2C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74A6300"/>
    <w:multiLevelType w:val="multilevel"/>
    <w:tmpl w:val="A7DAF786"/>
    <w:lvl w:ilvl="0">
      <w:start w:val="3"/>
      <w:numFmt w:val="decimal"/>
      <w:lvlText w:val="%1."/>
      <w:lvlJc w:val="left"/>
      <w:pPr>
        <w:ind w:left="540" w:hanging="540"/>
      </w:pPr>
      <w:rPr>
        <w:rFonts w:hint="default"/>
        <w:b/>
      </w:rPr>
    </w:lvl>
    <w:lvl w:ilvl="1">
      <w:start w:val="2"/>
      <w:numFmt w:val="decimal"/>
      <w:lvlText w:val="%1.%2."/>
      <w:lvlJc w:val="left"/>
      <w:pPr>
        <w:ind w:left="720" w:hanging="540"/>
      </w:pPr>
      <w:rPr>
        <w:rFonts w:hint="default"/>
        <w:b/>
      </w:rPr>
    </w:lvl>
    <w:lvl w:ilvl="2">
      <w:start w:val="1"/>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11" w15:restartNumberingAfterBreak="0">
    <w:nsid w:val="3B6C5BE0"/>
    <w:multiLevelType w:val="multilevel"/>
    <w:tmpl w:val="C64E5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A5E4AB7"/>
    <w:multiLevelType w:val="multilevel"/>
    <w:tmpl w:val="1D349B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E81034C"/>
    <w:multiLevelType w:val="multilevel"/>
    <w:tmpl w:val="6DE45F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0550B0E"/>
    <w:multiLevelType w:val="hybridMultilevel"/>
    <w:tmpl w:val="CDD86B0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5893466"/>
    <w:multiLevelType w:val="multilevel"/>
    <w:tmpl w:val="D3ECC012"/>
    <w:lvl w:ilvl="0">
      <w:start w:val="1"/>
      <w:numFmt w:val="bullet"/>
      <w:lvlText w:val="●"/>
      <w:lvlJc w:val="left"/>
      <w:pPr>
        <w:ind w:left="644" w:hanging="359"/>
      </w:pPr>
      <w:rPr>
        <w:rFonts w:ascii="Noto Sans Symbols" w:eastAsia="Noto Sans Symbols" w:hAnsi="Noto Sans Symbols" w:cs="Noto Sans Symbols"/>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16" w15:restartNumberingAfterBreak="0">
    <w:nsid w:val="5DE85A6F"/>
    <w:multiLevelType w:val="multilevel"/>
    <w:tmpl w:val="D7E61DA8"/>
    <w:lvl w:ilvl="0">
      <w:start w:val="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B8F2243"/>
    <w:multiLevelType w:val="multilevel"/>
    <w:tmpl w:val="5DB688F0"/>
    <w:lvl w:ilvl="0">
      <w:start w:val="6"/>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440" w:hanging="1440"/>
      </w:pPr>
      <w:rPr>
        <w:rFonts w:hint="default"/>
        <w:b/>
        <w:color w:val="auto"/>
      </w:rPr>
    </w:lvl>
  </w:abstractNum>
  <w:abstractNum w:abstractNumId="18" w15:restartNumberingAfterBreak="0">
    <w:nsid w:val="7AFF651E"/>
    <w:multiLevelType w:val="hybridMultilevel"/>
    <w:tmpl w:val="8D42B696"/>
    <w:lvl w:ilvl="0" w:tplc="FC143ADC">
      <w:start w:val="2"/>
      <w:numFmt w:val="bullet"/>
      <w:lvlText w:val="-"/>
      <w:lvlJc w:val="left"/>
      <w:pPr>
        <w:ind w:left="720" w:hanging="360"/>
      </w:pPr>
      <w:rPr>
        <w:rFonts w:ascii="Calibri" w:eastAsia="Calibr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7F733C59"/>
    <w:multiLevelType w:val="multilevel"/>
    <w:tmpl w:val="E47866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9"/>
  </w:num>
  <w:num w:numId="2">
    <w:abstractNumId w:val="1"/>
  </w:num>
  <w:num w:numId="3">
    <w:abstractNumId w:val="0"/>
  </w:num>
  <w:num w:numId="4">
    <w:abstractNumId w:val="12"/>
  </w:num>
  <w:num w:numId="5">
    <w:abstractNumId w:val="4"/>
  </w:num>
  <w:num w:numId="6">
    <w:abstractNumId w:val="18"/>
  </w:num>
  <w:num w:numId="7">
    <w:abstractNumId w:val="15"/>
  </w:num>
  <w:num w:numId="8">
    <w:abstractNumId w:val="5"/>
  </w:num>
  <w:num w:numId="9">
    <w:abstractNumId w:val="13"/>
  </w:num>
  <w:num w:numId="10">
    <w:abstractNumId w:val="17"/>
  </w:num>
  <w:num w:numId="11">
    <w:abstractNumId w:val="2"/>
  </w:num>
  <w:num w:numId="12">
    <w:abstractNumId w:val="14"/>
  </w:num>
  <w:num w:numId="13">
    <w:abstractNumId w:val="7"/>
  </w:num>
  <w:num w:numId="14">
    <w:abstractNumId w:val="16"/>
  </w:num>
  <w:num w:numId="15">
    <w:abstractNumId w:val="11"/>
  </w:num>
  <w:num w:numId="16">
    <w:abstractNumId w:val="8"/>
  </w:num>
  <w:num w:numId="17">
    <w:abstractNumId w:val="9"/>
  </w:num>
  <w:num w:numId="18">
    <w:abstractNumId w:val="3"/>
  </w:num>
  <w:num w:numId="19">
    <w:abstractNumId w:val="6"/>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2B63"/>
    <w:rsid w:val="000214AD"/>
    <w:rsid w:val="00041797"/>
    <w:rsid w:val="001067AF"/>
    <w:rsid w:val="00125F22"/>
    <w:rsid w:val="001401B7"/>
    <w:rsid w:val="00161952"/>
    <w:rsid w:val="001D1777"/>
    <w:rsid w:val="001F3754"/>
    <w:rsid w:val="00214395"/>
    <w:rsid w:val="00276656"/>
    <w:rsid w:val="002D3BB0"/>
    <w:rsid w:val="0033575E"/>
    <w:rsid w:val="00374823"/>
    <w:rsid w:val="003D5B53"/>
    <w:rsid w:val="004819C4"/>
    <w:rsid w:val="004A366B"/>
    <w:rsid w:val="005246C3"/>
    <w:rsid w:val="00550FAE"/>
    <w:rsid w:val="0058547D"/>
    <w:rsid w:val="005869AA"/>
    <w:rsid w:val="005A2B91"/>
    <w:rsid w:val="005C515E"/>
    <w:rsid w:val="006464A6"/>
    <w:rsid w:val="0077060D"/>
    <w:rsid w:val="007A35BD"/>
    <w:rsid w:val="007A5711"/>
    <w:rsid w:val="007D40A4"/>
    <w:rsid w:val="00863FDE"/>
    <w:rsid w:val="00893FD4"/>
    <w:rsid w:val="008965B9"/>
    <w:rsid w:val="0094165A"/>
    <w:rsid w:val="00942759"/>
    <w:rsid w:val="00956DD4"/>
    <w:rsid w:val="009853B6"/>
    <w:rsid w:val="00987A89"/>
    <w:rsid w:val="00997DC9"/>
    <w:rsid w:val="00A03F07"/>
    <w:rsid w:val="00A215E1"/>
    <w:rsid w:val="00A34222"/>
    <w:rsid w:val="00A55454"/>
    <w:rsid w:val="00AB147E"/>
    <w:rsid w:val="00AB4895"/>
    <w:rsid w:val="00AC1CF3"/>
    <w:rsid w:val="00AE1B53"/>
    <w:rsid w:val="00B32987"/>
    <w:rsid w:val="00B34223"/>
    <w:rsid w:val="00B92B63"/>
    <w:rsid w:val="00BE0C42"/>
    <w:rsid w:val="00C06123"/>
    <w:rsid w:val="00C21BAB"/>
    <w:rsid w:val="00D638DE"/>
    <w:rsid w:val="00D66ACE"/>
    <w:rsid w:val="00D74F95"/>
    <w:rsid w:val="00E45A31"/>
    <w:rsid w:val="00EA47EA"/>
    <w:rsid w:val="00EB410D"/>
    <w:rsid w:val="00EC7580"/>
    <w:rsid w:val="00F405F0"/>
    <w:rsid w:val="00F41693"/>
    <w:rsid w:val="00F8507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DD805D"/>
  <w15:docId w15:val="{F13CDAE6-8A0F-4945-80C0-E42D9ADDB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842076">
      <w:bodyDiv w:val="1"/>
      <w:marLeft w:val="0"/>
      <w:marRight w:val="0"/>
      <w:marTop w:val="0"/>
      <w:marBottom w:val="0"/>
      <w:divBdr>
        <w:top w:val="none" w:sz="0" w:space="0" w:color="auto"/>
        <w:left w:val="none" w:sz="0" w:space="0" w:color="auto"/>
        <w:bottom w:val="none" w:sz="0" w:space="0" w:color="auto"/>
        <w:right w:val="none" w:sz="0" w:space="0" w:color="auto"/>
      </w:divBdr>
    </w:div>
    <w:div w:id="282351888">
      <w:bodyDiv w:val="1"/>
      <w:marLeft w:val="0"/>
      <w:marRight w:val="0"/>
      <w:marTop w:val="0"/>
      <w:marBottom w:val="0"/>
      <w:divBdr>
        <w:top w:val="none" w:sz="0" w:space="0" w:color="auto"/>
        <w:left w:val="none" w:sz="0" w:space="0" w:color="auto"/>
        <w:bottom w:val="none" w:sz="0" w:space="0" w:color="auto"/>
        <w:right w:val="none" w:sz="0" w:space="0" w:color="auto"/>
      </w:divBdr>
    </w:div>
    <w:div w:id="418528066">
      <w:bodyDiv w:val="1"/>
      <w:marLeft w:val="0"/>
      <w:marRight w:val="0"/>
      <w:marTop w:val="0"/>
      <w:marBottom w:val="0"/>
      <w:divBdr>
        <w:top w:val="none" w:sz="0" w:space="0" w:color="auto"/>
        <w:left w:val="none" w:sz="0" w:space="0" w:color="auto"/>
        <w:bottom w:val="none" w:sz="0" w:space="0" w:color="auto"/>
        <w:right w:val="none" w:sz="0" w:space="0" w:color="auto"/>
      </w:divBdr>
    </w:div>
    <w:div w:id="454375132">
      <w:bodyDiv w:val="1"/>
      <w:marLeft w:val="0"/>
      <w:marRight w:val="0"/>
      <w:marTop w:val="0"/>
      <w:marBottom w:val="0"/>
      <w:divBdr>
        <w:top w:val="none" w:sz="0" w:space="0" w:color="auto"/>
        <w:left w:val="none" w:sz="0" w:space="0" w:color="auto"/>
        <w:bottom w:val="none" w:sz="0" w:space="0" w:color="auto"/>
        <w:right w:val="none" w:sz="0" w:space="0" w:color="auto"/>
      </w:divBdr>
    </w:div>
    <w:div w:id="545801396">
      <w:bodyDiv w:val="1"/>
      <w:marLeft w:val="0"/>
      <w:marRight w:val="0"/>
      <w:marTop w:val="0"/>
      <w:marBottom w:val="0"/>
      <w:divBdr>
        <w:top w:val="none" w:sz="0" w:space="0" w:color="auto"/>
        <w:left w:val="none" w:sz="0" w:space="0" w:color="auto"/>
        <w:bottom w:val="none" w:sz="0" w:space="0" w:color="auto"/>
        <w:right w:val="none" w:sz="0" w:space="0" w:color="auto"/>
      </w:divBdr>
    </w:div>
    <w:div w:id="579867642">
      <w:bodyDiv w:val="1"/>
      <w:marLeft w:val="0"/>
      <w:marRight w:val="0"/>
      <w:marTop w:val="0"/>
      <w:marBottom w:val="0"/>
      <w:divBdr>
        <w:top w:val="none" w:sz="0" w:space="0" w:color="auto"/>
        <w:left w:val="none" w:sz="0" w:space="0" w:color="auto"/>
        <w:bottom w:val="none" w:sz="0" w:space="0" w:color="auto"/>
        <w:right w:val="none" w:sz="0" w:space="0" w:color="auto"/>
      </w:divBdr>
    </w:div>
    <w:div w:id="676886415">
      <w:bodyDiv w:val="1"/>
      <w:marLeft w:val="0"/>
      <w:marRight w:val="0"/>
      <w:marTop w:val="0"/>
      <w:marBottom w:val="0"/>
      <w:divBdr>
        <w:top w:val="none" w:sz="0" w:space="0" w:color="auto"/>
        <w:left w:val="none" w:sz="0" w:space="0" w:color="auto"/>
        <w:bottom w:val="none" w:sz="0" w:space="0" w:color="auto"/>
        <w:right w:val="none" w:sz="0" w:space="0" w:color="auto"/>
      </w:divBdr>
    </w:div>
    <w:div w:id="773400288">
      <w:bodyDiv w:val="1"/>
      <w:marLeft w:val="0"/>
      <w:marRight w:val="0"/>
      <w:marTop w:val="0"/>
      <w:marBottom w:val="0"/>
      <w:divBdr>
        <w:top w:val="none" w:sz="0" w:space="0" w:color="auto"/>
        <w:left w:val="none" w:sz="0" w:space="0" w:color="auto"/>
        <w:bottom w:val="none" w:sz="0" w:space="0" w:color="auto"/>
        <w:right w:val="none" w:sz="0" w:space="0" w:color="auto"/>
      </w:divBdr>
    </w:div>
    <w:div w:id="787704704">
      <w:bodyDiv w:val="1"/>
      <w:marLeft w:val="0"/>
      <w:marRight w:val="0"/>
      <w:marTop w:val="0"/>
      <w:marBottom w:val="0"/>
      <w:divBdr>
        <w:top w:val="none" w:sz="0" w:space="0" w:color="auto"/>
        <w:left w:val="none" w:sz="0" w:space="0" w:color="auto"/>
        <w:bottom w:val="none" w:sz="0" w:space="0" w:color="auto"/>
        <w:right w:val="none" w:sz="0" w:space="0" w:color="auto"/>
      </w:divBdr>
    </w:div>
    <w:div w:id="900746580">
      <w:bodyDiv w:val="1"/>
      <w:marLeft w:val="0"/>
      <w:marRight w:val="0"/>
      <w:marTop w:val="0"/>
      <w:marBottom w:val="0"/>
      <w:divBdr>
        <w:top w:val="none" w:sz="0" w:space="0" w:color="auto"/>
        <w:left w:val="none" w:sz="0" w:space="0" w:color="auto"/>
        <w:bottom w:val="none" w:sz="0" w:space="0" w:color="auto"/>
        <w:right w:val="none" w:sz="0" w:space="0" w:color="auto"/>
      </w:divBdr>
    </w:div>
    <w:div w:id="1212766711">
      <w:bodyDiv w:val="1"/>
      <w:marLeft w:val="0"/>
      <w:marRight w:val="0"/>
      <w:marTop w:val="0"/>
      <w:marBottom w:val="0"/>
      <w:divBdr>
        <w:top w:val="none" w:sz="0" w:space="0" w:color="auto"/>
        <w:left w:val="none" w:sz="0" w:space="0" w:color="auto"/>
        <w:bottom w:val="none" w:sz="0" w:space="0" w:color="auto"/>
        <w:right w:val="none" w:sz="0" w:space="0" w:color="auto"/>
      </w:divBdr>
    </w:div>
    <w:div w:id="1260337504">
      <w:bodyDiv w:val="1"/>
      <w:marLeft w:val="0"/>
      <w:marRight w:val="0"/>
      <w:marTop w:val="0"/>
      <w:marBottom w:val="0"/>
      <w:divBdr>
        <w:top w:val="none" w:sz="0" w:space="0" w:color="auto"/>
        <w:left w:val="none" w:sz="0" w:space="0" w:color="auto"/>
        <w:bottom w:val="none" w:sz="0" w:space="0" w:color="auto"/>
        <w:right w:val="none" w:sz="0" w:space="0" w:color="auto"/>
      </w:divBdr>
    </w:div>
    <w:div w:id="1512913935">
      <w:bodyDiv w:val="1"/>
      <w:marLeft w:val="0"/>
      <w:marRight w:val="0"/>
      <w:marTop w:val="0"/>
      <w:marBottom w:val="0"/>
      <w:divBdr>
        <w:top w:val="none" w:sz="0" w:space="0" w:color="auto"/>
        <w:left w:val="none" w:sz="0" w:space="0" w:color="auto"/>
        <w:bottom w:val="none" w:sz="0" w:space="0" w:color="auto"/>
        <w:right w:val="none" w:sz="0" w:space="0" w:color="auto"/>
      </w:divBdr>
    </w:div>
    <w:div w:id="1554349789">
      <w:bodyDiv w:val="1"/>
      <w:marLeft w:val="0"/>
      <w:marRight w:val="0"/>
      <w:marTop w:val="0"/>
      <w:marBottom w:val="0"/>
      <w:divBdr>
        <w:top w:val="none" w:sz="0" w:space="0" w:color="auto"/>
        <w:left w:val="none" w:sz="0" w:space="0" w:color="auto"/>
        <w:bottom w:val="none" w:sz="0" w:space="0" w:color="auto"/>
        <w:right w:val="none" w:sz="0" w:space="0" w:color="auto"/>
      </w:divBdr>
    </w:div>
    <w:div w:id="1635910767">
      <w:bodyDiv w:val="1"/>
      <w:marLeft w:val="0"/>
      <w:marRight w:val="0"/>
      <w:marTop w:val="0"/>
      <w:marBottom w:val="0"/>
      <w:divBdr>
        <w:top w:val="none" w:sz="0" w:space="0" w:color="auto"/>
        <w:left w:val="none" w:sz="0" w:space="0" w:color="auto"/>
        <w:bottom w:val="none" w:sz="0" w:space="0" w:color="auto"/>
        <w:right w:val="none" w:sz="0" w:space="0" w:color="auto"/>
      </w:divBdr>
    </w:div>
    <w:div w:id="1893425477">
      <w:bodyDiv w:val="1"/>
      <w:marLeft w:val="0"/>
      <w:marRight w:val="0"/>
      <w:marTop w:val="0"/>
      <w:marBottom w:val="0"/>
      <w:divBdr>
        <w:top w:val="none" w:sz="0" w:space="0" w:color="auto"/>
        <w:left w:val="none" w:sz="0" w:space="0" w:color="auto"/>
        <w:bottom w:val="none" w:sz="0" w:space="0" w:color="auto"/>
        <w:right w:val="none" w:sz="0" w:space="0" w:color="auto"/>
      </w:divBdr>
    </w:div>
    <w:div w:id="2062054380">
      <w:bodyDiv w:val="1"/>
      <w:marLeft w:val="0"/>
      <w:marRight w:val="0"/>
      <w:marTop w:val="0"/>
      <w:marBottom w:val="0"/>
      <w:divBdr>
        <w:top w:val="none" w:sz="0" w:space="0" w:color="auto"/>
        <w:left w:val="none" w:sz="0" w:space="0" w:color="auto"/>
        <w:bottom w:val="none" w:sz="0" w:space="0" w:color="auto"/>
        <w:right w:val="none" w:sz="0" w:space="0" w:color="auto"/>
      </w:divBdr>
      <w:divsChild>
        <w:div w:id="174544205">
          <w:marLeft w:val="0"/>
          <w:marRight w:val="0"/>
          <w:marTop w:val="0"/>
          <w:marBottom w:val="0"/>
          <w:divBdr>
            <w:top w:val="single" w:sz="2" w:space="0" w:color="D9D9E3"/>
            <w:left w:val="single" w:sz="2" w:space="0" w:color="D9D9E3"/>
            <w:bottom w:val="single" w:sz="2" w:space="0" w:color="D9D9E3"/>
            <w:right w:val="single" w:sz="2" w:space="0" w:color="D9D9E3"/>
          </w:divBdr>
          <w:divsChild>
            <w:div w:id="2027175073">
              <w:marLeft w:val="0"/>
              <w:marRight w:val="0"/>
              <w:marTop w:val="0"/>
              <w:marBottom w:val="0"/>
              <w:divBdr>
                <w:top w:val="single" w:sz="2" w:space="0" w:color="D9D9E3"/>
                <w:left w:val="single" w:sz="2" w:space="0" w:color="D9D9E3"/>
                <w:bottom w:val="single" w:sz="2" w:space="0" w:color="D9D9E3"/>
                <w:right w:val="single" w:sz="2" w:space="0" w:color="D9D9E3"/>
              </w:divBdr>
              <w:divsChild>
                <w:div w:id="1522208262">
                  <w:marLeft w:val="0"/>
                  <w:marRight w:val="0"/>
                  <w:marTop w:val="0"/>
                  <w:marBottom w:val="0"/>
                  <w:divBdr>
                    <w:top w:val="single" w:sz="2" w:space="0" w:color="D9D9E3"/>
                    <w:left w:val="single" w:sz="2" w:space="0" w:color="D9D9E3"/>
                    <w:bottom w:val="single" w:sz="2" w:space="0" w:color="D9D9E3"/>
                    <w:right w:val="single" w:sz="2" w:space="0" w:color="D9D9E3"/>
                  </w:divBdr>
                  <w:divsChild>
                    <w:div w:id="1369338276">
                      <w:marLeft w:val="0"/>
                      <w:marRight w:val="0"/>
                      <w:marTop w:val="0"/>
                      <w:marBottom w:val="0"/>
                      <w:divBdr>
                        <w:top w:val="single" w:sz="2" w:space="0" w:color="D9D9E3"/>
                        <w:left w:val="single" w:sz="2" w:space="0" w:color="D9D9E3"/>
                        <w:bottom w:val="single" w:sz="2" w:space="0" w:color="D9D9E3"/>
                        <w:right w:val="single" w:sz="2" w:space="0" w:color="D9D9E3"/>
                      </w:divBdr>
                      <w:divsChild>
                        <w:div w:id="2002200069">
                          <w:marLeft w:val="0"/>
                          <w:marRight w:val="0"/>
                          <w:marTop w:val="0"/>
                          <w:marBottom w:val="0"/>
                          <w:divBdr>
                            <w:top w:val="single" w:sz="2" w:space="0" w:color="auto"/>
                            <w:left w:val="single" w:sz="2" w:space="0" w:color="auto"/>
                            <w:bottom w:val="single" w:sz="6" w:space="0" w:color="auto"/>
                            <w:right w:val="single" w:sz="2" w:space="0" w:color="auto"/>
                          </w:divBdr>
                          <w:divsChild>
                            <w:div w:id="487214512">
                              <w:marLeft w:val="0"/>
                              <w:marRight w:val="0"/>
                              <w:marTop w:val="100"/>
                              <w:marBottom w:val="100"/>
                              <w:divBdr>
                                <w:top w:val="single" w:sz="2" w:space="0" w:color="D9D9E3"/>
                                <w:left w:val="single" w:sz="2" w:space="0" w:color="D9D9E3"/>
                                <w:bottom w:val="single" w:sz="2" w:space="0" w:color="D9D9E3"/>
                                <w:right w:val="single" w:sz="2" w:space="0" w:color="D9D9E3"/>
                              </w:divBdr>
                              <w:divsChild>
                                <w:div w:id="1034428676">
                                  <w:marLeft w:val="0"/>
                                  <w:marRight w:val="0"/>
                                  <w:marTop w:val="0"/>
                                  <w:marBottom w:val="0"/>
                                  <w:divBdr>
                                    <w:top w:val="single" w:sz="2" w:space="0" w:color="D9D9E3"/>
                                    <w:left w:val="single" w:sz="2" w:space="0" w:color="D9D9E3"/>
                                    <w:bottom w:val="single" w:sz="2" w:space="0" w:color="D9D9E3"/>
                                    <w:right w:val="single" w:sz="2" w:space="0" w:color="D9D9E3"/>
                                  </w:divBdr>
                                  <w:divsChild>
                                    <w:div w:id="1031539197">
                                      <w:marLeft w:val="0"/>
                                      <w:marRight w:val="0"/>
                                      <w:marTop w:val="0"/>
                                      <w:marBottom w:val="0"/>
                                      <w:divBdr>
                                        <w:top w:val="single" w:sz="2" w:space="0" w:color="D9D9E3"/>
                                        <w:left w:val="single" w:sz="2" w:space="0" w:color="D9D9E3"/>
                                        <w:bottom w:val="single" w:sz="2" w:space="0" w:color="D9D9E3"/>
                                        <w:right w:val="single" w:sz="2" w:space="0" w:color="D9D9E3"/>
                                      </w:divBdr>
                                      <w:divsChild>
                                        <w:div w:id="53282958">
                                          <w:marLeft w:val="0"/>
                                          <w:marRight w:val="0"/>
                                          <w:marTop w:val="0"/>
                                          <w:marBottom w:val="0"/>
                                          <w:divBdr>
                                            <w:top w:val="single" w:sz="2" w:space="0" w:color="D9D9E3"/>
                                            <w:left w:val="single" w:sz="2" w:space="0" w:color="D9D9E3"/>
                                            <w:bottom w:val="single" w:sz="2" w:space="0" w:color="D9D9E3"/>
                                            <w:right w:val="single" w:sz="2" w:space="0" w:color="D9D9E3"/>
                                          </w:divBdr>
                                          <w:divsChild>
                                            <w:div w:id="204597747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 w:id="1208688591">
                          <w:marLeft w:val="0"/>
                          <w:marRight w:val="0"/>
                          <w:marTop w:val="0"/>
                          <w:marBottom w:val="0"/>
                          <w:divBdr>
                            <w:top w:val="single" w:sz="2" w:space="0" w:color="auto"/>
                            <w:left w:val="single" w:sz="2" w:space="0" w:color="auto"/>
                            <w:bottom w:val="single" w:sz="6" w:space="0" w:color="auto"/>
                            <w:right w:val="single" w:sz="2" w:space="0" w:color="auto"/>
                          </w:divBdr>
                          <w:divsChild>
                            <w:div w:id="616645375">
                              <w:marLeft w:val="0"/>
                              <w:marRight w:val="0"/>
                              <w:marTop w:val="100"/>
                              <w:marBottom w:val="100"/>
                              <w:divBdr>
                                <w:top w:val="single" w:sz="2" w:space="0" w:color="D9D9E3"/>
                                <w:left w:val="single" w:sz="2" w:space="0" w:color="D9D9E3"/>
                                <w:bottom w:val="single" w:sz="2" w:space="0" w:color="D9D9E3"/>
                                <w:right w:val="single" w:sz="2" w:space="0" w:color="D9D9E3"/>
                              </w:divBdr>
                              <w:divsChild>
                                <w:div w:id="1723167013">
                                  <w:marLeft w:val="0"/>
                                  <w:marRight w:val="0"/>
                                  <w:marTop w:val="0"/>
                                  <w:marBottom w:val="0"/>
                                  <w:divBdr>
                                    <w:top w:val="single" w:sz="2" w:space="0" w:color="D9D9E3"/>
                                    <w:left w:val="single" w:sz="2" w:space="0" w:color="D9D9E3"/>
                                    <w:bottom w:val="single" w:sz="2" w:space="0" w:color="D9D9E3"/>
                                    <w:right w:val="single" w:sz="2" w:space="0" w:color="D9D9E3"/>
                                  </w:divBdr>
                                  <w:divsChild>
                                    <w:div w:id="793865490">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240214465">
                                  <w:marLeft w:val="0"/>
                                  <w:marRight w:val="0"/>
                                  <w:marTop w:val="0"/>
                                  <w:marBottom w:val="0"/>
                                  <w:divBdr>
                                    <w:top w:val="single" w:sz="2" w:space="0" w:color="D9D9E3"/>
                                    <w:left w:val="single" w:sz="2" w:space="0" w:color="D9D9E3"/>
                                    <w:bottom w:val="single" w:sz="2" w:space="0" w:color="D9D9E3"/>
                                    <w:right w:val="single" w:sz="2" w:space="0" w:color="D9D9E3"/>
                                  </w:divBdr>
                                  <w:divsChild>
                                    <w:div w:id="1948467089">
                                      <w:marLeft w:val="0"/>
                                      <w:marRight w:val="0"/>
                                      <w:marTop w:val="0"/>
                                      <w:marBottom w:val="0"/>
                                      <w:divBdr>
                                        <w:top w:val="single" w:sz="2" w:space="0" w:color="D9D9E3"/>
                                        <w:left w:val="single" w:sz="2" w:space="0" w:color="D9D9E3"/>
                                        <w:bottom w:val="single" w:sz="2" w:space="0" w:color="D9D9E3"/>
                                        <w:right w:val="single" w:sz="2" w:space="0" w:color="D9D9E3"/>
                                      </w:divBdr>
                                      <w:divsChild>
                                        <w:div w:id="8756984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 w:id="12465114">
                          <w:marLeft w:val="0"/>
                          <w:marRight w:val="0"/>
                          <w:marTop w:val="0"/>
                          <w:marBottom w:val="0"/>
                          <w:divBdr>
                            <w:top w:val="single" w:sz="2" w:space="0" w:color="auto"/>
                            <w:left w:val="single" w:sz="2" w:space="0" w:color="auto"/>
                            <w:bottom w:val="single" w:sz="6" w:space="0" w:color="auto"/>
                            <w:right w:val="single" w:sz="2" w:space="0" w:color="auto"/>
                          </w:divBdr>
                          <w:divsChild>
                            <w:div w:id="839082304">
                              <w:marLeft w:val="0"/>
                              <w:marRight w:val="0"/>
                              <w:marTop w:val="100"/>
                              <w:marBottom w:val="100"/>
                              <w:divBdr>
                                <w:top w:val="single" w:sz="2" w:space="0" w:color="D9D9E3"/>
                                <w:left w:val="single" w:sz="2" w:space="0" w:color="D9D9E3"/>
                                <w:bottom w:val="single" w:sz="2" w:space="0" w:color="D9D9E3"/>
                                <w:right w:val="single" w:sz="2" w:space="0" w:color="D9D9E3"/>
                              </w:divBdr>
                              <w:divsChild>
                                <w:div w:id="1843154424">
                                  <w:marLeft w:val="0"/>
                                  <w:marRight w:val="0"/>
                                  <w:marTop w:val="0"/>
                                  <w:marBottom w:val="0"/>
                                  <w:divBdr>
                                    <w:top w:val="single" w:sz="2" w:space="0" w:color="D9D9E3"/>
                                    <w:left w:val="single" w:sz="2" w:space="0" w:color="D9D9E3"/>
                                    <w:bottom w:val="single" w:sz="2" w:space="0" w:color="D9D9E3"/>
                                    <w:right w:val="single" w:sz="2" w:space="0" w:color="D9D9E3"/>
                                  </w:divBdr>
                                  <w:divsChild>
                                    <w:div w:id="733116484">
                                      <w:marLeft w:val="0"/>
                                      <w:marRight w:val="0"/>
                                      <w:marTop w:val="0"/>
                                      <w:marBottom w:val="0"/>
                                      <w:divBdr>
                                        <w:top w:val="single" w:sz="2" w:space="0" w:color="D9D9E3"/>
                                        <w:left w:val="single" w:sz="2" w:space="0" w:color="D9D9E3"/>
                                        <w:bottom w:val="single" w:sz="2" w:space="0" w:color="D9D9E3"/>
                                        <w:right w:val="single" w:sz="2" w:space="0" w:color="D9D9E3"/>
                                      </w:divBdr>
                                      <w:divsChild>
                                        <w:div w:id="558050552">
                                          <w:marLeft w:val="0"/>
                                          <w:marRight w:val="0"/>
                                          <w:marTop w:val="0"/>
                                          <w:marBottom w:val="0"/>
                                          <w:divBdr>
                                            <w:top w:val="single" w:sz="2" w:space="0" w:color="D9D9E3"/>
                                            <w:left w:val="single" w:sz="2" w:space="0" w:color="D9D9E3"/>
                                            <w:bottom w:val="single" w:sz="2" w:space="0" w:color="D9D9E3"/>
                                            <w:right w:val="single" w:sz="2" w:space="0" w:color="D9D9E3"/>
                                          </w:divBdr>
                                          <w:divsChild>
                                            <w:div w:id="118417628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1220441319">
          <w:marLeft w:val="0"/>
          <w:marRight w:val="0"/>
          <w:marTop w:val="0"/>
          <w:marBottom w:val="0"/>
          <w:divBdr>
            <w:top w:val="none" w:sz="0" w:space="0" w:color="auto"/>
            <w:left w:val="none" w:sz="0" w:space="0" w:color="auto"/>
            <w:bottom w:val="none" w:sz="0" w:space="0" w:color="auto"/>
            <w:right w:val="none" w:sz="0" w:space="0" w:color="auto"/>
          </w:divBdr>
          <w:divsChild>
            <w:div w:id="1152910195">
              <w:marLeft w:val="0"/>
              <w:marRight w:val="0"/>
              <w:marTop w:val="0"/>
              <w:marBottom w:val="0"/>
              <w:divBdr>
                <w:top w:val="single" w:sz="2" w:space="0" w:color="D9D9E3"/>
                <w:left w:val="single" w:sz="2" w:space="0" w:color="D9D9E3"/>
                <w:bottom w:val="single" w:sz="2" w:space="0" w:color="D9D9E3"/>
                <w:right w:val="single" w:sz="2" w:space="0" w:color="D9D9E3"/>
              </w:divBdr>
              <w:divsChild>
                <w:div w:id="1506478619">
                  <w:marLeft w:val="0"/>
                  <w:marRight w:val="0"/>
                  <w:marTop w:val="0"/>
                  <w:marBottom w:val="0"/>
                  <w:divBdr>
                    <w:top w:val="single" w:sz="2" w:space="0" w:color="D9D9E3"/>
                    <w:left w:val="single" w:sz="2" w:space="0" w:color="D9D9E3"/>
                    <w:bottom w:val="single" w:sz="2" w:space="0" w:color="D9D9E3"/>
                    <w:right w:val="single" w:sz="2" w:space="0" w:color="D9D9E3"/>
                  </w:divBdr>
                  <w:divsChild>
                    <w:div w:id="3399673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youtube.com/watch?v=VF4O-GDIF0o" TargetMode="External"/><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lingorado.com/ipa/"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www.woodwardenglish.com" TargetMode="External"/><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www.youtube.com" TargetMode="Externa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s://www.cambridge.org/interchangearca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8XFY0teguzcC8v1UT+SHMcDWoyw==">AMUW2mVAYpZL1YW0yI7erqh7NGUpzSZaMvD3HNHb1jUKIhN/upaxJqepVmeetvwOTjjiuxJ61yEqFW7i3+IkN0BRy+lYkMb04HVpGB7WuoV580isdga5adTQrwHwa2R8LPgINinz03wS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208</TotalTime>
  <Pages>18</Pages>
  <Words>2368</Words>
  <Characters>13025</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SUAREZ</dc:creator>
  <cp:lastModifiedBy>User</cp:lastModifiedBy>
  <cp:revision>97</cp:revision>
  <dcterms:created xsi:type="dcterms:W3CDTF">2022-06-16T02:37:00Z</dcterms:created>
  <dcterms:modified xsi:type="dcterms:W3CDTF">2023-03-06T01:10:00Z</dcterms:modified>
</cp:coreProperties>
</file>